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21" w:rsidRPr="00DD1C21" w:rsidRDefault="00DD1C21" w:rsidP="00DD1C21">
      <w:pPr>
        <w:shd w:val="clear" w:color="auto" w:fill="FFFFFF"/>
        <w:spacing w:after="101" w:line="240" w:lineRule="auto"/>
        <w:ind w:right="1258"/>
        <w:jc w:val="center"/>
        <w:outlineLvl w:val="2"/>
        <w:rPr>
          <w:rFonts w:ascii="Segoe UI" w:eastAsia="Times New Roman" w:hAnsi="Segoe UI" w:cs="Segoe UI"/>
          <w:color w:val="4F4F4F"/>
          <w:sz w:val="18"/>
          <w:szCs w:val="18"/>
          <w:lang w:eastAsia="ru-RU"/>
        </w:rPr>
      </w:pPr>
      <w:r w:rsidRPr="00DD1C21">
        <w:rPr>
          <w:rFonts w:ascii="Segoe UI" w:eastAsia="Times New Roman" w:hAnsi="Segoe UI" w:cs="Segoe UI"/>
          <w:color w:val="4F4F4F"/>
          <w:sz w:val="18"/>
          <w:szCs w:val="18"/>
          <w:lang w:eastAsia="ru-RU"/>
        </w:rPr>
        <w:t>Часть 1.</w:t>
      </w:r>
    </w:p>
    <w:p w:rsidR="00DD1C21" w:rsidRPr="00DD1C21" w:rsidRDefault="00DD1C21" w:rsidP="00DD1C21">
      <w:pPr>
        <w:pBdr>
          <w:top w:val="single" w:sz="4" w:space="4" w:color="DCDCDC"/>
          <w:left w:val="single" w:sz="4" w:space="6" w:color="DCDCDC"/>
          <w:bottom w:val="single" w:sz="4" w:space="4" w:color="DCDCDC"/>
          <w:right w:val="single" w:sz="4" w:space="6" w:color="DCDCDC"/>
        </w:pBdr>
        <w:shd w:val="clear" w:color="auto" w:fill="EFEFEF"/>
        <w:spacing w:after="51" w:line="240" w:lineRule="auto"/>
        <w:ind w:right="-466"/>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Для ответов на задания 1 и 12 используйте БЛАНК ОТВЕТОВ. Ответами к заданиям 2–11, 13–20 являются цифра, последовательность цифр или слово (словосочетание).</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Какие два из перечисленных понятий используются в первую очередь при описании социальной сферы общества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Мировоззрение; молодежь; человек; референдум; социальная роль</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Выпишите соответствующие понятия и раскройте смысл любого одного из них. Ответ запишите на бланке ответов № 2, указав номер задания.</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2</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Р. преподает в университете. Он общительный человек, любящий путешествия. Все это характеризует Р. в первую очередь как</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мужчину</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личность</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работника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преподавателя</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3</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Верны ли следующие суждения о природе и обществе?</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А. Любая активность общества может привести к разрушению природной среды.</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Природа – естественная основа жизнедеятельности человека и общества.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верно только</w:t>
      </w:r>
      <w:proofErr w:type="gramStart"/>
      <w:r w:rsidRPr="00DD1C21">
        <w:rPr>
          <w:rFonts w:ascii="Segoe UI" w:eastAsia="Times New Roman" w:hAnsi="Segoe UI" w:cs="Segoe UI"/>
          <w:color w:val="252525"/>
          <w:sz w:val="15"/>
          <w:szCs w:val="15"/>
          <w:lang w:eastAsia="ru-RU"/>
        </w:rPr>
        <w:t xml:space="preserve"> А</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верно только</w:t>
      </w:r>
      <w:proofErr w:type="gramStart"/>
      <w:r w:rsidRPr="00DD1C21">
        <w:rPr>
          <w:rFonts w:ascii="Segoe UI" w:eastAsia="Times New Roman" w:hAnsi="Segoe UI" w:cs="Segoe UI"/>
          <w:color w:val="252525"/>
          <w:sz w:val="15"/>
          <w:szCs w:val="15"/>
          <w:lang w:eastAsia="ru-RU"/>
        </w:rPr>
        <w:t xml:space="preserve"> Б</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верны оба суждения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оба суждения неверны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4</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Николай увлекается изучением птиц, обитающих в средней полосе России. Он участвует в ежегодном кольцевании птиц, изучает влияние изменения климата на численность и поведение отдельных видов птиц. Николай опубликовал несколько статей в специальном журнале по проблемам биологии, готовит книгу о птицах. К какой области относится деятельность Николая?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наука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искусство</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религия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мораль</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5</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Верны ли следующие суждения о религии?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А. Религия объясняет принципы и механизмы распределения ограниченных ресурсов для удовлетворения потребностей людей.</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Религия влияет на формирование мировоззрения верующих.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верно только</w:t>
      </w:r>
      <w:proofErr w:type="gramStart"/>
      <w:r w:rsidRPr="00DD1C21">
        <w:rPr>
          <w:rFonts w:ascii="Segoe UI" w:eastAsia="Times New Roman" w:hAnsi="Segoe UI" w:cs="Segoe UI"/>
          <w:color w:val="252525"/>
          <w:sz w:val="15"/>
          <w:szCs w:val="15"/>
          <w:lang w:eastAsia="ru-RU"/>
        </w:rPr>
        <w:t xml:space="preserve"> А</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верно только</w:t>
      </w:r>
      <w:proofErr w:type="gramStart"/>
      <w:r w:rsidRPr="00DD1C21">
        <w:rPr>
          <w:rFonts w:ascii="Segoe UI" w:eastAsia="Times New Roman" w:hAnsi="Segoe UI" w:cs="Segoe UI"/>
          <w:color w:val="252525"/>
          <w:sz w:val="15"/>
          <w:szCs w:val="15"/>
          <w:lang w:eastAsia="ru-RU"/>
        </w:rPr>
        <w:t xml:space="preserve"> Б</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верны оба суждения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оба суждения неверны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6</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Семья Петровых состоит из четырёх человек. Супруги работают, дети учатся в школе. Каждый месяц супруги вкладывают деньги на депозит в банке.</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Каковы источники доходов семейного бюджета семьи Петровых?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На что в первую очередь могут расходоваться средства в семье Петровых?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Ответ запишите на бланке ответов № 2, указав номер задания.</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7</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Государство обеспечивает поддержание правопорядка, оказание населению медицинских и образовательных услуг. Какая функция государства в экономической жизни проявляется в этой деятельности?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обеспечение правового поля экономической деятельности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производство общественных благ</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контроль объема денежной массы</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lastRenderedPageBreak/>
        <w:t>4) поддержание конкуренции, борьба с монополиями</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8</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Инна несколько месяцев откладывала часть зарплаты для последующего приобретения абонемента в бассейн. Какую функцию денег иллюстрирует приведённый пример?</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мировые деньги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средство обращения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средство накопления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мера стоимости</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9</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Верны ли следующие суждения о налогах?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А. Налоги с продажи товаров и услуг относятся к косвенным налогам.</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Налоги в РФ делятся на федеральные, региональные, местные.</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верно только</w:t>
      </w:r>
      <w:proofErr w:type="gramStart"/>
      <w:r w:rsidRPr="00DD1C21">
        <w:rPr>
          <w:rFonts w:ascii="Segoe UI" w:eastAsia="Times New Roman" w:hAnsi="Segoe UI" w:cs="Segoe UI"/>
          <w:color w:val="252525"/>
          <w:sz w:val="15"/>
          <w:szCs w:val="15"/>
          <w:lang w:eastAsia="ru-RU"/>
        </w:rPr>
        <w:t xml:space="preserve"> А</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верно только</w:t>
      </w:r>
      <w:proofErr w:type="gramStart"/>
      <w:r w:rsidRPr="00DD1C21">
        <w:rPr>
          <w:rFonts w:ascii="Segoe UI" w:eastAsia="Times New Roman" w:hAnsi="Segoe UI" w:cs="Segoe UI"/>
          <w:color w:val="252525"/>
          <w:sz w:val="15"/>
          <w:szCs w:val="15"/>
          <w:lang w:eastAsia="ru-RU"/>
        </w:rPr>
        <w:t xml:space="preserve"> Б</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верны оба суждения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оба суждения неверны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10</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Что отличает семью от других социальных групп?</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единство интересов</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наличие определенных правил и норм поведения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совместный быт</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общие цели и задачи</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11</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Верны ли следующие суждения о социальных ролях?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А. Одна из возможных социальных ролей подростка – покупатель в магазине.</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Подростки могут исполнять не все социальные роли, свойственные взрослым.</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верно только</w:t>
      </w:r>
      <w:proofErr w:type="gramStart"/>
      <w:r w:rsidRPr="00DD1C21">
        <w:rPr>
          <w:rFonts w:ascii="Segoe UI" w:eastAsia="Times New Roman" w:hAnsi="Segoe UI" w:cs="Segoe UI"/>
          <w:color w:val="252525"/>
          <w:sz w:val="15"/>
          <w:szCs w:val="15"/>
          <w:lang w:eastAsia="ru-RU"/>
        </w:rPr>
        <w:t xml:space="preserve"> А</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верно только</w:t>
      </w:r>
      <w:proofErr w:type="gramStart"/>
      <w:r w:rsidRPr="00DD1C21">
        <w:rPr>
          <w:rFonts w:ascii="Segoe UI" w:eastAsia="Times New Roman" w:hAnsi="Segoe UI" w:cs="Segoe UI"/>
          <w:color w:val="252525"/>
          <w:sz w:val="15"/>
          <w:szCs w:val="15"/>
          <w:lang w:eastAsia="ru-RU"/>
        </w:rPr>
        <w:t xml:space="preserve"> Б</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верны оба суждения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оба суждения неверны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12</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В Европейский день языков, учреждённый Советом Европы, изучались мнения жителей страны Z о том, необходимо ли современному человеку владение иностранными языками. Полученные данные (в % от числа </w:t>
      </w:r>
      <w:proofErr w:type="gramStart"/>
      <w:r w:rsidRPr="00DD1C21">
        <w:rPr>
          <w:rFonts w:ascii="Segoe UI" w:eastAsia="Times New Roman" w:hAnsi="Segoe UI" w:cs="Segoe UI"/>
          <w:color w:val="252525"/>
          <w:sz w:val="15"/>
          <w:szCs w:val="15"/>
          <w:lang w:eastAsia="ru-RU"/>
        </w:rPr>
        <w:t>опрошенных</w:t>
      </w:r>
      <w:proofErr w:type="gramEnd"/>
      <w:r w:rsidRPr="00DD1C21">
        <w:rPr>
          <w:rFonts w:ascii="Segoe UI" w:eastAsia="Times New Roman" w:hAnsi="Segoe UI" w:cs="Segoe UI"/>
          <w:color w:val="252525"/>
          <w:sz w:val="15"/>
          <w:szCs w:val="15"/>
          <w:lang w:eastAsia="ru-RU"/>
        </w:rPr>
        <w:t>) представлены в виде диаграммы..</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Полученные результаты (в % от числа </w:t>
      </w:r>
      <w:proofErr w:type="gramStart"/>
      <w:r w:rsidRPr="00DD1C21">
        <w:rPr>
          <w:rFonts w:ascii="Segoe UI" w:eastAsia="Times New Roman" w:hAnsi="Segoe UI" w:cs="Segoe UI"/>
          <w:color w:val="252525"/>
          <w:sz w:val="15"/>
          <w:szCs w:val="15"/>
          <w:lang w:eastAsia="ru-RU"/>
        </w:rPr>
        <w:t>опрошенных</w:t>
      </w:r>
      <w:proofErr w:type="gramEnd"/>
      <w:r w:rsidRPr="00DD1C21">
        <w:rPr>
          <w:rFonts w:ascii="Segoe UI" w:eastAsia="Times New Roman" w:hAnsi="Segoe UI" w:cs="Segoe UI"/>
          <w:color w:val="252525"/>
          <w:sz w:val="15"/>
          <w:szCs w:val="15"/>
          <w:lang w:eastAsia="ru-RU"/>
        </w:rPr>
        <w:t>) представлены в виде диаграммы.</w:t>
      </w:r>
    </w:p>
    <w:p w:rsidR="00DD1C21" w:rsidRPr="00DD1C21" w:rsidRDefault="00DD1C21" w:rsidP="00DD1C21">
      <w:pPr>
        <w:shd w:val="clear" w:color="auto" w:fill="FFFFFF"/>
        <w:spacing w:after="0" w:line="240" w:lineRule="auto"/>
        <w:rPr>
          <w:rFonts w:ascii="Segoe UI" w:eastAsia="Times New Roman" w:hAnsi="Segoe UI" w:cs="Segoe UI"/>
          <w:color w:val="252525"/>
          <w:sz w:val="15"/>
          <w:szCs w:val="15"/>
          <w:lang w:eastAsia="ru-RU"/>
        </w:rPr>
      </w:pPr>
      <w:r>
        <w:rPr>
          <w:rFonts w:ascii="Segoe UI" w:eastAsia="Times New Roman" w:hAnsi="Segoe UI" w:cs="Segoe UI"/>
          <w:noProof/>
          <w:color w:val="252525"/>
          <w:sz w:val="15"/>
          <w:szCs w:val="15"/>
          <w:lang w:eastAsia="ru-RU"/>
        </w:rPr>
        <w:drawing>
          <wp:inline distT="0" distB="0" distL="0" distR="0">
            <wp:extent cx="5724525" cy="2092960"/>
            <wp:effectExtent l="19050" t="0" r="9525" b="0"/>
            <wp:docPr id="1" name="Рисунок 1" descr="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1"/>
                    <pic:cNvPicPr>
                      <a:picLocks noChangeAspect="1" noChangeArrowheads="1"/>
                    </pic:cNvPicPr>
                  </pic:nvPicPr>
                  <pic:blipFill>
                    <a:blip r:embed="rId4" cstate="print"/>
                    <a:srcRect/>
                    <a:stretch>
                      <a:fillRect/>
                    </a:stretch>
                  </pic:blipFill>
                  <pic:spPr bwMode="auto">
                    <a:xfrm>
                      <a:off x="0" y="0"/>
                      <a:ext cx="5724525" cy="2092960"/>
                    </a:xfrm>
                    <a:prstGeom prst="rect">
                      <a:avLst/>
                    </a:prstGeom>
                    <a:noFill/>
                    <a:ln w="9525">
                      <a:noFill/>
                      <a:miter lim="800000"/>
                      <a:headEnd/>
                      <a:tailEnd/>
                    </a:ln>
                  </pic:spPr>
                </pic:pic>
              </a:graphicData>
            </a:graphic>
          </wp:inline>
        </w:drawing>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Сформулируйте по одному выводу: а) о сходстве и б) о различии в позициях групп опрошенных. Выскажите предположение о том, чем объясняется: а) сходство; б) различие.</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Ответ запишите на бланке ответов № 2, указав номер задания.</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lastRenderedPageBreak/>
        <w:t>13</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 газетах часто встречается информация о политической жизни общества. Прочитайте выдержки из статей журналистов, рассказывающих о политике. В какой из них содержится информация о демократических выборах?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«Прошедшие в стране выборы зафиксировали безоговорочную поддержку гражданами единственного кандидата в президенты».</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«Выборы проходили в обстановке закрытости, кандидаты от оппозиции не получили возможности выступить в средствах массовой информации».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«Международные наблюдатели не были допущены на проводимые в стране выборы».</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«Граждане имели возможность познакомиться с разными программами, сделать реальный выбор в условиях альтернативы».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14</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Верны ли следующие суждения о формах государства?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А. Термины «конституционная монархия» и «парламентская республика» относятся к формам территориального устройства государства и характеризуют отношения регионов с центральной властью.</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Термины «унитарное государство» и «федерация» относятся к формам правления и характеризуют структуру и полномочия высших органов государственной власти.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верно только</w:t>
      </w:r>
      <w:proofErr w:type="gramStart"/>
      <w:r w:rsidRPr="00DD1C21">
        <w:rPr>
          <w:rFonts w:ascii="Segoe UI" w:eastAsia="Times New Roman" w:hAnsi="Segoe UI" w:cs="Segoe UI"/>
          <w:color w:val="252525"/>
          <w:sz w:val="15"/>
          <w:szCs w:val="15"/>
          <w:lang w:eastAsia="ru-RU"/>
        </w:rPr>
        <w:t xml:space="preserve"> А</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верно только</w:t>
      </w:r>
      <w:proofErr w:type="gramStart"/>
      <w:r w:rsidRPr="00DD1C21">
        <w:rPr>
          <w:rFonts w:ascii="Segoe UI" w:eastAsia="Times New Roman" w:hAnsi="Segoe UI" w:cs="Segoe UI"/>
          <w:color w:val="252525"/>
          <w:sz w:val="15"/>
          <w:szCs w:val="15"/>
          <w:lang w:eastAsia="ru-RU"/>
        </w:rPr>
        <w:t xml:space="preserve"> Б</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верны оба суждения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оба суждения неверны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15</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Установите соответствие между признаками и областями (формами) духовной культуры: к каждому элементу, данному в первом столбце, подберите соответствующий элемент из второго столбца.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ПРИЗНАКИ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А) вера в </w:t>
      </w:r>
      <w:proofErr w:type="gramStart"/>
      <w:r w:rsidRPr="00DD1C21">
        <w:rPr>
          <w:rFonts w:ascii="Segoe UI" w:eastAsia="Times New Roman" w:hAnsi="Segoe UI" w:cs="Segoe UI"/>
          <w:color w:val="252525"/>
          <w:sz w:val="15"/>
          <w:szCs w:val="15"/>
          <w:lang w:eastAsia="ru-RU"/>
        </w:rPr>
        <w:t>сверхъестественное</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наличие обрядов и культа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 теоретически систематизированные взгляды на окружающий мир</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Г) объективное отражение действительности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Д) логичность и доказательство выводов</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ОБЛАСТИ (ФОРМЫ) ДУХОВНОЙ КУЛЬТУРЫ</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наука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религия</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16</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Высшая юридическая сила Конституции РФ проявляется в том, что она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не допускает законы и иные правовые акты, противоречащие ей</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опирается на общественное мнение</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является единственным правовым актом государства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4) </w:t>
      </w:r>
      <w:proofErr w:type="gramStart"/>
      <w:r w:rsidRPr="00DD1C21">
        <w:rPr>
          <w:rFonts w:ascii="Segoe UI" w:eastAsia="Times New Roman" w:hAnsi="Segoe UI" w:cs="Segoe UI"/>
          <w:color w:val="252525"/>
          <w:sz w:val="15"/>
          <w:szCs w:val="15"/>
          <w:lang w:eastAsia="ru-RU"/>
        </w:rPr>
        <w:t>принята</w:t>
      </w:r>
      <w:proofErr w:type="gramEnd"/>
      <w:r w:rsidRPr="00DD1C21">
        <w:rPr>
          <w:rFonts w:ascii="Segoe UI" w:eastAsia="Times New Roman" w:hAnsi="Segoe UI" w:cs="Segoe UI"/>
          <w:color w:val="252525"/>
          <w:sz w:val="15"/>
          <w:szCs w:val="15"/>
          <w:lang w:eastAsia="ru-RU"/>
        </w:rPr>
        <w:t xml:space="preserve"> путём всенародного голосования</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17</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Супруги К. подали в органы ЗАГС заявление о расторжении брака. Однако их заявление не приняли и сообщили о необходимости обратиться для расторжения брака в суд. Что могло послужить основанием для переноса дела о расторжении брака в суд?</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несогласие других членов семьи с расторжением брака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наличие брачного договора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наличие у супругов общих несовершеннолетних детей</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отсутствие собственного заработка у одного из супругов</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18</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Верны ли следующие суждения о правонарушениях?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А. Преступления отличаются от проступков высокой общественной опасностью.</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Б. Ответственность за совершение преступлений регулируется административным правом.</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верно только</w:t>
      </w:r>
      <w:proofErr w:type="gramStart"/>
      <w:r w:rsidRPr="00DD1C21">
        <w:rPr>
          <w:rFonts w:ascii="Segoe UI" w:eastAsia="Times New Roman" w:hAnsi="Segoe UI" w:cs="Segoe UI"/>
          <w:color w:val="252525"/>
          <w:sz w:val="15"/>
          <w:szCs w:val="15"/>
          <w:lang w:eastAsia="ru-RU"/>
        </w:rPr>
        <w:t xml:space="preserve"> А</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верно только</w:t>
      </w:r>
      <w:proofErr w:type="gramStart"/>
      <w:r w:rsidRPr="00DD1C21">
        <w:rPr>
          <w:rFonts w:ascii="Segoe UI" w:eastAsia="Times New Roman" w:hAnsi="Segoe UI" w:cs="Segoe UI"/>
          <w:color w:val="252525"/>
          <w:sz w:val="15"/>
          <w:szCs w:val="15"/>
          <w:lang w:eastAsia="ru-RU"/>
        </w:rPr>
        <w:t xml:space="preserve"> Б</w:t>
      </w:r>
      <w:proofErr w:type="gramEnd"/>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верны оба суждения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lastRenderedPageBreak/>
        <w:t>4) оба суждения неверны</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19</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В приведенном списке указаны черты сходства прямых и косвенных налогов и отличия прямых налогов </w:t>
      </w:r>
      <w:proofErr w:type="gramStart"/>
      <w:r w:rsidRPr="00DD1C21">
        <w:rPr>
          <w:rFonts w:ascii="Segoe UI" w:eastAsia="Times New Roman" w:hAnsi="Segoe UI" w:cs="Segoe UI"/>
          <w:color w:val="252525"/>
          <w:sz w:val="15"/>
          <w:szCs w:val="15"/>
          <w:lang w:eastAsia="ru-RU"/>
        </w:rPr>
        <w:t>от</w:t>
      </w:r>
      <w:proofErr w:type="gramEnd"/>
      <w:r w:rsidRPr="00DD1C21">
        <w:rPr>
          <w:rFonts w:ascii="Segoe UI" w:eastAsia="Times New Roman" w:hAnsi="Segoe UI" w:cs="Segoe UI"/>
          <w:color w:val="252525"/>
          <w:sz w:val="15"/>
          <w:szCs w:val="15"/>
          <w:lang w:eastAsia="ru-RU"/>
        </w:rPr>
        <w:t xml:space="preserve"> косвенных.</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Выберите и запишите в первую колонку таблицы порядковые номера черт сходства, а во вторую колонку – порядковые номера черт отличия.</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1) взимаются в физических и юридических лиц</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2) включаются в цену товаров и услуг</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3) изымаются непосредственно из дохода налогоплательщика</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4) безвозмездный общеобязательный платеж</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20</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Запишите слово, пропущенное в таблице.</w:t>
      </w:r>
    </w:p>
    <w:p w:rsidR="00DD1C21" w:rsidRPr="00DD1C21" w:rsidRDefault="00DD1C21" w:rsidP="00DD1C21">
      <w:pPr>
        <w:shd w:val="clear" w:color="auto" w:fill="FFFFFF"/>
        <w:spacing w:line="240" w:lineRule="auto"/>
        <w:jc w:val="center"/>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СИСТЕМА ПРАВА</w:t>
      </w:r>
    </w:p>
    <w:tbl>
      <w:tblPr>
        <w:tblW w:w="6250" w:type="dxa"/>
        <w:tblBorders>
          <w:top w:val="single" w:sz="4" w:space="0" w:color="DCDCDC"/>
          <w:left w:val="single" w:sz="4" w:space="0" w:color="DCDCDC"/>
          <w:bottom w:val="single" w:sz="4" w:space="0" w:color="DCDCDC"/>
          <w:right w:val="single" w:sz="4" w:space="0" w:color="DCDCDC"/>
        </w:tblBorders>
        <w:tblCellMar>
          <w:left w:w="0" w:type="dxa"/>
          <w:right w:w="0" w:type="dxa"/>
        </w:tblCellMar>
        <w:tblLook w:val="04A0"/>
      </w:tblPr>
      <w:tblGrid>
        <w:gridCol w:w="898"/>
        <w:gridCol w:w="5352"/>
      </w:tblGrid>
      <w:tr w:rsidR="00DD1C21" w:rsidRPr="00DD1C21" w:rsidTr="00DD1C21">
        <w:tc>
          <w:tcPr>
            <w:tcW w:w="0" w:type="auto"/>
            <w:tcBorders>
              <w:top w:val="single" w:sz="4" w:space="0" w:color="DCDCDC"/>
              <w:left w:val="single" w:sz="4" w:space="0" w:color="DCDCDC"/>
              <w:bottom w:val="single" w:sz="4" w:space="0" w:color="DCDCDC"/>
              <w:right w:val="single" w:sz="4" w:space="0" w:color="DCDCDC"/>
            </w:tcBorders>
            <w:tcMar>
              <w:top w:w="81" w:type="dxa"/>
              <w:left w:w="122" w:type="dxa"/>
              <w:bottom w:w="81" w:type="dxa"/>
              <w:right w:w="122" w:type="dxa"/>
            </w:tcMar>
            <w:vAlign w:val="center"/>
            <w:hideMark/>
          </w:tcPr>
          <w:p w:rsidR="00DD1C21" w:rsidRPr="00DD1C21" w:rsidRDefault="00DD1C21" w:rsidP="00DD1C21">
            <w:pPr>
              <w:spacing w:before="101" w:after="101" w:line="240" w:lineRule="auto"/>
              <w:rPr>
                <w:rFonts w:ascii="Times New Roman" w:eastAsia="Times New Roman" w:hAnsi="Times New Roman" w:cs="Times New Roman"/>
                <w:color w:val="282828"/>
                <w:sz w:val="15"/>
                <w:szCs w:val="15"/>
                <w:lang w:eastAsia="ru-RU"/>
              </w:rPr>
            </w:pPr>
            <w:r w:rsidRPr="00DD1C21">
              <w:rPr>
                <w:rFonts w:ascii="Times New Roman" w:eastAsia="Times New Roman" w:hAnsi="Times New Roman" w:cs="Times New Roman"/>
                <w:color w:val="282828"/>
                <w:sz w:val="15"/>
                <w:szCs w:val="15"/>
                <w:lang w:eastAsia="ru-RU"/>
              </w:rPr>
              <w:t>Отрасль права</w:t>
            </w:r>
          </w:p>
        </w:tc>
        <w:tc>
          <w:tcPr>
            <w:tcW w:w="0" w:type="auto"/>
            <w:tcBorders>
              <w:top w:val="single" w:sz="4" w:space="0" w:color="DCDCDC"/>
              <w:left w:val="single" w:sz="4" w:space="0" w:color="DCDCDC"/>
              <w:bottom w:val="single" w:sz="4" w:space="0" w:color="DCDCDC"/>
              <w:right w:val="single" w:sz="4" w:space="0" w:color="DCDCDC"/>
            </w:tcBorders>
            <w:tcMar>
              <w:top w:w="81" w:type="dxa"/>
              <w:left w:w="122" w:type="dxa"/>
              <w:bottom w:w="81" w:type="dxa"/>
              <w:right w:w="122" w:type="dxa"/>
            </w:tcMar>
            <w:vAlign w:val="center"/>
            <w:hideMark/>
          </w:tcPr>
          <w:p w:rsidR="00DD1C21" w:rsidRPr="00DD1C21" w:rsidRDefault="00DD1C21" w:rsidP="00DD1C21">
            <w:pPr>
              <w:spacing w:before="101" w:after="101" w:line="240" w:lineRule="auto"/>
              <w:rPr>
                <w:rFonts w:ascii="Times New Roman" w:eastAsia="Times New Roman" w:hAnsi="Times New Roman" w:cs="Times New Roman"/>
                <w:color w:val="282828"/>
                <w:sz w:val="15"/>
                <w:szCs w:val="15"/>
                <w:lang w:eastAsia="ru-RU"/>
              </w:rPr>
            </w:pPr>
            <w:r w:rsidRPr="00DD1C21">
              <w:rPr>
                <w:rFonts w:ascii="Times New Roman" w:eastAsia="Times New Roman" w:hAnsi="Times New Roman" w:cs="Times New Roman"/>
                <w:color w:val="282828"/>
                <w:sz w:val="15"/>
                <w:szCs w:val="15"/>
                <w:lang w:eastAsia="ru-RU"/>
              </w:rPr>
              <w:t>Совокупность правовых норм, регулирующих однородную сферу общественных отношений, составляющих предмет правового регулирования: конституционное право; уголовное право; финансовое право и др.</w:t>
            </w:r>
          </w:p>
        </w:tc>
      </w:tr>
      <w:tr w:rsidR="00DD1C21" w:rsidRPr="00DD1C21" w:rsidTr="00DD1C21">
        <w:tc>
          <w:tcPr>
            <w:tcW w:w="0" w:type="auto"/>
            <w:tcBorders>
              <w:top w:val="single" w:sz="4" w:space="0" w:color="DCDCDC"/>
              <w:left w:val="single" w:sz="4" w:space="0" w:color="DCDCDC"/>
              <w:bottom w:val="single" w:sz="4" w:space="0" w:color="DCDCDC"/>
              <w:right w:val="single" w:sz="4" w:space="0" w:color="DCDCDC"/>
            </w:tcBorders>
            <w:tcMar>
              <w:top w:w="81" w:type="dxa"/>
              <w:left w:w="122" w:type="dxa"/>
              <w:bottom w:w="81" w:type="dxa"/>
              <w:right w:w="122" w:type="dxa"/>
            </w:tcMar>
            <w:vAlign w:val="center"/>
            <w:hideMark/>
          </w:tcPr>
          <w:p w:rsidR="00DD1C21" w:rsidRPr="00DD1C21" w:rsidRDefault="00DD1C21" w:rsidP="00DD1C21">
            <w:pPr>
              <w:spacing w:before="101" w:after="101" w:line="240" w:lineRule="auto"/>
              <w:rPr>
                <w:rFonts w:ascii="Times New Roman" w:eastAsia="Times New Roman" w:hAnsi="Times New Roman" w:cs="Times New Roman"/>
                <w:color w:val="282828"/>
                <w:sz w:val="15"/>
                <w:szCs w:val="15"/>
                <w:lang w:eastAsia="ru-RU"/>
              </w:rPr>
            </w:pPr>
            <w:r w:rsidRPr="00DD1C21">
              <w:rPr>
                <w:rFonts w:ascii="Times New Roman" w:eastAsia="Times New Roman" w:hAnsi="Times New Roman" w:cs="Times New Roman"/>
                <w:color w:val="282828"/>
                <w:sz w:val="15"/>
                <w:szCs w:val="15"/>
                <w:lang w:eastAsia="ru-RU"/>
              </w:rPr>
              <w:t>...</w:t>
            </w:r>
          </w:p>
        </w:tc>
        <w:tc>
          <w:tcPr>
            <w:tcW w:w="0" w:type="auto"/>
            <w:tcBorders>
              <w:top w:val="single" w:sz="4" w:space="0" w:color="DCDCDC"/>
              <w:left w:val="single" w:sz="4" w:space="0" w:color="DCDCDC"/>
              <w:bottom w:val="single" w:sz="4" w:space="0" w:color="DCDCDC"/>
              <w:right w:val="single" w:sz="4" w:space="0" w:color="DCDCDC"/>
            </w:tcBorders>
            <w:tcMar>
              <w:top w:w="81" w:type="dxa"/>
              <w:left w:w="122" w:type="dxa"/>
              <w:bottom w:w="81" w:type="dxa"/>
              <w:right w:w="122" w:type="dxa"/>
            </w:tcMar>
            <w:vAlign w:val="center"/>
            <w:hideMark/>
          </w:tcPr>
          <w:p w:rsidR="00DD1C21" w:rsidRPr="00DD1C21" w:rsidRDefault="00DD1C21" w:rsidP="00DD1C21">
            <w:pPr>
              <w:spacing w:before="101" w:after="101" w:line="240" w:lineRule="auto"/>
              <w:rPr>
                <w:rFonts w:ascii="Times New Roman" w:eastAsia="Times New Roman" w:hAnsi="Times New Roman" w:cs="Times New Roman"/>
                <w:color w:val="282828"/>
                <w:sz w:val="15"/>
                <w:szCs w:val="15"/>
                <w:lang w:eastAsia="ru-RU"/>
              </w:rPr>
            </w:pPr>
            <w:r w:rsidRPr="00DD1C21">
              <w:rPr>
                <w:rFonts w:ascii="Times New Roman" w:eastAsia="Times New Roman" w:hAnsi="Times New Roman" w:cs="Times New Roman"/>
                <w:color w:val="282828"/>
                <w:sz w:val="15"/>
                <w:szCs w:val="15"/>
                <w:lang w:eastAsia="ru-RU"/>
              </w:rPr>
              <w:t>Прямое голосование граждан страны, проживающих на определённой территории, для решения наиболее важных вопросов в различных сферах государственной и общественной жизни.</w:t>
            </w:r>
          </w:p>
        </w:tc>
      </w:tr>
    </w:tbl>
    <w:p w:rsidR="00DD1C21" w:rsidRPr="00DD1C21" w:rsidRDefault="00DD1C21" w:rsidP="00DD1C21">
      <w:pPr>
        <w:pBdr>
          <w:top w:val="single" w:sz="4" w:space="4" w:color="DCDCDC"/>
          <w:left w:val="single" w:sz="4" w:space="6" w:color="DCDCDC"/>
          <w:bottom w:val="single" w:sz="4" w:space="4" w:color="DCDCDC"/>
          <w:right w:val="single" w:sz="4" w:space="6" w:color="DCDCDC"/>
        </w:pBdr>
        <w:shd w:val="clear" w:color="auto" w:fill="EFEFEF"/>
        <w:spacing w:after="51" w:line="240" w:lineRule="auto"/>
        <w:ind w:right="-466"/>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Прочитайте текст и выполните задания 21–24. Запишите сначала номер задания, а затем развёрнутый ответ на него. Ответы записывайте чётко и разборчиво.</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Термин «общество» может обозначать особую группу людей, иногда только тех людей, которые обладают высоким престижем и привилегиями, а иногда употребляется просто для обозначения какой-либо компании людей. Для социолога «общество» означает широкий комплекс человеческих отношений, или, говоря более специальным языком, систему взаимодействий.</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Социолог может говорить об «обществе», включающем миллионы людей, а может обозначить этим термином гораздо меньшую по численности совокупность. Поэтому о значении понятия «общество» нельзя судить только по количественному критерию. Им обозначают, скорее, достаточно отчётливо выделяемый для самостоятельного анализа комплекс отношений, понимаемый как некое целое, существующее наряду с другими, ему подобными.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Учёный-экономист, например, имеет дело с анализом процессов, которые происходят в обществе и могут быть описаны как социальные. Эти процессы неизбежно затрагивают базовую проблему экономической деятельности – распределение в обществе недостаточного количества товаров и услуг. Экономист будет изучать данные процессы с точки зрения того, как они выполняют или не выполняют функцию распределения. Социологу, рассматривая те же процессы, естественно, придётся учесть их экономический смысл, но его особые интересы не обязательно будут связаны только с этим смыслом. Его будут интересовать человеческие взаимоотношения и взаимодействия, которые могут возникать в таких процессах, но он абсолютно не будет касаться их </w:t>
      </w:r>
      <w:proofErr w:type="spellStart"/>
      <w:r w:rsidRPr="00DD1C21">
        <w:rPr>
          <w:rFonts w:ascii="Segoe UI" w:eastAsia="Times New Roman" w:hAnsi="Segoe UI" w:cs="Segoe UI"/>
          <w:color w:val="252525"/>
          <w:sz w:val="15"/>
          <w:szCs w:val="15"/>
          <w:lang w:eastAsia="ru-RU"/>
        </w:rPr>
        <w:t>узкоэкономических</w:t>
      </w:r>
      <w:proofErr w:type="spellEnd"/>
      <w:r w:rsidRPr="00DD1C21">
        <w:rPr>
          <w:rFonts w:ascii="Segoe UI" w:eastAsia="Times New Roman" w:hAnsi="Segoe UI" w:cs="Segoe UI"/>
          <w:color w:val="252525"/>
          <w:sz w:val="15"/>
          <w:szCs w:val="15"/>
          <w:lang w:eastAsia="ru-RU"/>
        </w:rPr>
        <w:t xml:space="preserve"> функций. Ведь экономическая деятельность включает в себя отношения власти, престижа, предрассудки и даже игры, которые можно анализировать, лишь вскользь затрагивая собственно экономическую функцию деятельности.</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 xml:space="preserve">Социальное взаимодействие не составляет какого-то особого «сектора» в действиях людей. Скорее, это определённый компонент всех таких действий. В поле зрения социолога нет ни одного явления, о котором бы никто ещё не знал, но </w:t>
      </w:r>
      <w:proofErr w:type="gramStart"/>
      <w:r w:rsidRPr="00DD1C21">
        <w:rPr>
          <w:rFonts w:ascii="Segoe UI" w:eastAsia="Times New Roman" w:hAnsi="Segoe UI" w:cs="Segoe UI"/>
          <w:color w:val="252525"/>
          <w:sz w:val="15"/>
          <w:szCs w:val="15"/>
          <w:lang w:eastAsia="ru-RU"/>
        </w:rPr>
        <w:t>на те</w:t>
      </w:r>
      <w:proofErr w:type="gramEnd"/>
      <w:r w:rsidRPr="00DD1C21">
        <w:rPr>
          <w:rFonts w:ascii="Segoe UI" w:eastAsia="Times New Roman" w:hAnsi="Segoe UI" w:cs="Segoe UI"/>
          <w:color w:val="252525"/>
          <w:sz w:val="15"/>
          <w:szCs w:val="15"/>
          <w:lang w:eastAsia="ru-RU"/>
        </w:rPr>
        <w:t xml:space="preserve"> же самые явления он смотрит иначе.</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21</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Составьте план текста. Для этого выделите основные смысловые фрагменты текста и озаглавьте каждый из них.</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22</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Какой критерий, по мнению автора, не может быть единственным при рассуждении о значении понятия «общество»? Какой аргумент автор привёл в обоснование своего мнения? Какая базовая проблема, изучаемая и экономистами, и социологами, названа автором?</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23</w:t>
      </w:r>
    </w:p>
    <w:p w:rsidR="00DD1C21" w:rsidRPr="00DD1C21" w:rsidRDefault="00DD1C21" w:rsidP="00DD1C21">
      <w:pPr>
        <w:shd w:val="clear" w:color="auto" w:fill="FFFFFF"/>
        <w:spacing w:before="101" w:after="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В тексте даны различные характеристики, раскрывающие понятие «общество». Приведите любые две и проиллюстрируйте каждую из них примером.</w:t>
      </w:r>
    </w:p>
    <w:p w:rsidR="00DD1C21" w:rsidRPr="00DD1C21" w:rsidRDefault="00DD1C21" w:rsidP="00DD1C21">
      <w:pPr>
        <w:shd w:val="clear" w:color="auto" w:fill="FFFFFF"/>
        <w:spacing w:after="0" w:line="240" w:lineRule="auto"/>
        <w:rPr>
          <w:rFonts w:ascii="Segoe UI" w:eastAsia="Times New Roman" w:hAnsi="Segoe UI" w:cs="Segoe UI"/>
          <w:color w:val="000000"/>
          <w:sz w:val="15"/>
          <w:szCs w:val="15"/>
          <w:lang w:eastAsia="ru-RU"/>
        </w:rPr>
      </w:pPr>
      <w:r w:rsidRPr="00DD1C21">
        <w:rPr>
          <w:rFonts w:ascii="Segoe UI" w:eastAsia="Times New Roman" w:hAnsi="Segoe UI" w:cs="Segoe UI"/>
          <w:color w:val="000000"/>
          <w:sz w:val="15"/>
          <w:szCs w:val="15"/>
          <w:lang w:eastAsia="ru-RU"/>
        </w:rPr>
        <w:t>24</w:t>
      </w:r>
    </w:p>
    <w:p w:rsidR="00DD1C21" w:rsidRPr="00DD1C21" w:rsidRDefault="00DD1C21" w:rsidP="00DD1C21">
      <w:pPr>
        <w:shd w:val="clear" w:color="auto" w:fill="FFFFFF"/>
        <w:spacing w:before="101" w:line="240" w:lineRule="auto"/>
        <w:rPr>
          <w:rFonts w:ascii="Segoe UI" w:eastAsia="Times New Roman" w:hAnsi="Segoe UI" w:cs="Segoe UI"/>
          <w:color w:val="252525"/>
          <w:sz w:val="15"/>
          <w:szCs w:val="15"/>
          <w:lang w:eastAsia="ru-RU"/>
        </w:rPr>
      </w:pPr>
      <w:r w:rsidRPr="00DD1C21">
        <w:rPr>
          <w:rFonts w:ascii="Segoe UI" w:eastAsia="Times New Roman" w:hAnsi="Segoe UI" w:cs="Segoe UI"/>
          <w:color w:val="252525"/>
          <w:sz w:val="15"/>
          <w:szCs w:val="15"/>
          <w:lang w:eastAsia="ru-RU"/>
        </w:rPr>
        <w:t>Объясните мысль автора о том, что социальные взаимодействия – компонент всех действий людей. Укажите любые два вида норм, которыми регулируются эти взаимодействия.</w:t>
      </w:r>
    </w:p>
    <w:p w:rsidR="002661B4" w:rsidRDefault="002661B4"/>
    <w:sectPr w:rsidR="002661B4" w:rsidSect="00266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characterSpacingControl w:val="doNotCompress"/>
  <w:compat/>
  <w:rsids>
    <w:rsidRoot w:val="00DD1C21"/>
    <w:rsid w:val="002661B4"/>
    <w:rsid w:val="00DD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4"/>
  </w:style>
  <w:style w:type="paragraph" w:styleId="1">
    <w:name w:val="heading 1"/>
    <w:basedOn w:val="a"/>
    <w:link w:val="10"/>
    <w:uiPriority w:val="9"/>
    <w:qFormat/>
    <w:rsid w:val="00DD1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D1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1C21"/>
    <w:rPr>
      <w:rFonts w:ascii="Times New Roman" w:eastAsia="Times New Roman" w:hAnsi="Times New Roman" w:cs="Times New Roman"/>
      <w:b/>
      <w:bCs/>
      <w:sz w:val="27"/>
      <w:szCs w:val="27"/>
      <w:lang w:eastAsia="ru-RU"/>
    </w:rPr>
  </w:style>
  <w:style w:type="paragraph" w:customStyle="1" w:styleId="text">
    <w:name w:val="text"/>
    <w:basedOn w:val="a"/>
    <w:rsid w:val="00DD1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1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1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306367">
      <w:bodyDiv w:val="1"/>
      <w:marLeft w:val="0"/>
      <w:marRight w:val="0"/>
      <w:marTop w:val="0"/>
      <w:marBottom w:val="0"/>
      <w:divBdr>
        <w:top w:val="none" w:sz="0" w:space="0" w:color="auto"/>
        <w:left w:val="none" w:sz="0" w:space="0" w:color="auto"/>
        <w:bottom w:val="none" w:sz="0" w:space="0" w:color="auto"/>
        <w:right w:val="none" w:sz="0" w:space="0" w:color="auto"/>
      </w:divBdr>
      <w:divsChild>
        <w:div w:id="1747724550">
          <w:marLeft w:val="0"/>
          <w:marRight w:val="0"/>
          <w:marTop w:val="0"/>
          <w:marBottom w:val="0"/>
          <w:divBdr>
            <w:top w:val="none" w:sz="0" w:space="0" w:color="auto"/>
            <w:left w:val="none" w:sz="0" w:space="0" w:color="auto"/>
            <w:bottom w:val="none" w:sz="0" w:space="0" w:color="auto"/>
            <w:right w:val="none" w:sz="0" w:space="0" w:color="auto"/>
          </w:divBdr>
          <w:divsChild>
            <w:div w:id="379867147">
              <w:marLeft w:val="0"/>
              <w:marRight w:val="0"/>
              <w:marTop w:val="0"/>
              <w:marBottom w:val="0"/>
              <w:divBdr>
                <w:top w:val="none" w:sz="0" w:space="0" w:color="auto"/>
                <w:left w:val="none" w:sz="0" w:space="0" w:color="auto"/>
                <w:bottom w:val="none" w:sz="0" w:space="0" w:color="auto"/>
                <w:right w:val="none" w:sz="0" w:space="0" w:color="auto"/>
              </w:divBdr>
              <w:divsChild>
                <w:div w:id="929658041">
                  <w:marLeft w:val="-152"/>
                  <w:marRight w:val="-152"/>
                  <w:marTop w:val="0"/>
                  <w:marBottom w:val="264"/>
                  <w:divBdr>
                    <w:top w:val="none" w:sz="0" w:space="0" w:color="auto"/>
                    <w:left w:val="none" w:sz="0" w:space="0" w:color="auto"/>
                    <w:bottom w:val="none" w:sz="0" w:space="0" w:color="auto"/>
                    <w:right w:val="none" w:sz="0" w:space="0" w:color="auto"/>
                  </w:divBdr>
                  <w:divsChild>
                    <w:div w:id="44254507">
                      <w:marLeft w:val="-152"/>
                      <w:marRight w:val="-152"/>
                      <w:marTop w:val="0"/>
                      <w:marBottom w:val="0"/>
                      <w:divBdr>
                        <w:top w:val="none" w:sz="0" w:space="0" w:color="auto"/>
                        <w:left w:val="none" w:sz="0" w:space="0" w:color="auto"/>
                        <w:bottom w:val="none" w:sz="0" w:space="0" w:color="auto"/>
                        <w:right w:val="none" w:sz="0" w:space="0" w:color="auto"/>
                      </w:divBdr>
                      <w:divsChild>
                        <w:div w:id="145979314">
                          <w:marLeft w:val="0"/>
                          <w:marRight w:val="0"/>
                          <w:marTop w:val="0"/>
                          <w:marBottom w:val="0"/>
                          <w:divBdr>
                            <w:top w:val="none" w:sz="0" w:space="0" w:color="auto"/>
                            <w:left w:val="none" w:sz="0" w:space="0" w:color="auto"/>
                            <w:bottom w:val="none" w:sz="0" w:space="0" w:color="auto"/>
                            <w:right w:val="none" w:sz="0" w:space="0" w:color="auto"/>
                          </w:divBdr>
                        </w:div>
                      </w:divsChild>
                    </w:div>
                    <w:div w:id="1737360330">
                      <w:marLeft w:val="-152"/>
                      <w:marRight w:val="-152"/>
                      <w:marTop w:val="0"/>
                      <w:marBottom w:val="0"/>
                      <w:divBdr>
                        <w:top w:val="none" w:sz="0" w:space="0" w:color="auto"/>
                        <w:left w:val="none" w:sz="0" w:space="0" w:color="auto"/>
                        <w:bottom w:val="none" w:sz="0" w:space="0" w:color="auto"/>
                        <w:right w:val="none" w:sz="0" w:space="0" w:color="auto"/>
                      </w:divBdr>
                      <w:divsChild>
                        <w:div w:id="821124011">
                          <w:marLeft w:val="-345"/>
                          <w:marRight w:val="0"/>
                          <w:marTop w:val="0"/>
                          <w:marBottom w:val="0"/>
                          <w:divBdr>
                            <w:top w:val="none" w:sz="0" w:space="0" w:color="auto"/>
                            <w:left w:val="none" w:sz="0" w:space="0" w:color="auto"/>
                            <w:bottom w:val="none" w:sz="0" w:space="0" w:color="auto"/>
                            <w:right w:val="none" w:sz="0" w:space="0" w:color="auto"/>
                          </w:divBdr>
                        </w:div>
                        <w:div w:id="1975483270">
                          <w:marLeft w:val="0"/>
                          <w:marRight w:val="0"/>
                          <w:marTop w:val="0"/>
                          <w:marBottom w:val="0"/>
                          <w:divBdr>
                            <w:top w:val="none" w:sz="0" w:space="0" w:color="auto"/>
                            <w:left w:val="none" w:sz="0" w:space="0" w:color="auto"/>
                            <w:bottom w:val="none" w:sz="0" w:space="0" w:color="auto"/>
                            <w:right w:val="none" w:sz="0" w:space="0" w:color="auto"/>
                          </w:divBdr>
                          <w:divsChild>
                            <w:div w:id="16918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234">
                      <w:marLeft w:val="-152"/>
                      <w:marRight w:val="-152"/>
                      <w:marTop w:val="0"/>
                      <w:marBottom w:val="0"/>
                      <w:divBdr>
                        <w:top w:val="none" w:sz="0" w:space="0" w:color="auto"/>
                        <w:left w:val="none" w:sz="0" w:space="0" w:color="auto"/>
                        <w:bottom w:val="none" w:sz="0" w:space="0" w:color="auto"/>
                        <w:right w:val="none" w:sz="0" w:space="0" w:color="auto"/>
                      </w:divBdr>
                      <w:divsChild>
                        <w:div w:id="1458911817">
                          <w:marLeft w:val="-345"/>
                          <w:marRight w:val="0"/>
                          <w:marTop w:val="0"/>
                          <w:marBottom w:val="0"/>
                          <w:divBdr>
                            <w:top w:val="none" w:sz="0" w:space="0" w:color="auto"/>
                            <w:left w:val="none" w:sz="0" w:space="0" w:color="auto"/>
                            <w:bottom w:val="none" w:sz="0" w:space="0" w:color="auto"/>
                            <w:right w:val="none" w:sz="0" w:space="0" w:color="auto"/>
                          </w:divBdr>
                        </w:div>
                        <w:div w:id="343555061">
                          <w:marLeft w:val="0"/>
                          <w:marRight w:val="-1967"/>
                          <w:marTop w:val="0"/>
                          <w:marBottom w:val="10"/>
                          <w:divBdr>
                            <w:top w:val="none" w:sz="0" w:space="0" w:color="auto"/>
                            <w:left w:val="none" w:sz="0" w:space="0" w:color="auto"/>
                            <w:bottom w:val="none" w:sz="0" w:space="0" w:color="auto"/>
                            <w:right w:val="none" w:sz="0" w:space="0" w:color="auto"/>
                          </w:divBdr>
                        </w:div>
                        <w:div w:id="2067947965">
                          <w:marLeft w:val="0"/>
                          <w:marRight w:val="0"/>
                          <w:marTop w:val="0"/>
                          <w:marBottom w:val="0"/>
                          <w:divBdr>
                            <w:top w:val="none" w:sz="0" w:space="0" w:color="auto"/>
                            <w:left w:val="none" w:sz="0" w:space="0" w:color="auto"/>
                            <w:bottom w:val="none" w:sz="0" w:space="0" w:color="auto"/>
                            <w:right w:val="none" w:sz="0" w:space="0" w:color="auto"/>
                          </w:divBdr>
                          <w:divsChild>
                            <w:div w:id="8846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289">
                      <w:marLeft w:val="-152"/>
                      <w:marRight w:val="-152"/>
                      <w:marTop w:val="0"/>
                      <w:marBottom w:val="0"/>
                      <w:divBdr>
                        <w:top w:val="none" w:sz="0" w:space="0" w:color="auto"/>
                        <w:left w:val="none" w:sz="0" w:space="0" w:color="auto"/>
                        <w:bottom w:val="none" w:sz="0" w:space="0" w:color="auto"/>
                        <w:right w:val="none" w:sz="0" w:space="0" w:color="auto"/>
                      </w:divBdr>
                      <w:divsChild>
                        <w:div w:id="348261138">
                          <w:marLeft w:val="-345"/>
                          <w:marRight w:val="0"/>
                          <w:marTop w:val="0"/>
                          <w:marBottom w:val="0"/>
                          <w:divBdr>
                            <w:top w:val="none" w:sz="0" w:space="0" w:color="auto"/>
                            <w:left w:val="none" w:sz="0" w:space="0" w:color="auto"/>
                            <w:bottom w:val="none" w:sz="0" w:space="0" w:color="auto"/>
                            <w:right w:val="none" w:sz="0" w:space="0" w:color="auto"/>
                          </w:divBdr>
                        </w:div>
                        <w:div w:id="769860139">
                          <w:marLeft w:val="0"/>
                          <w:marRight w:val="-1967"/>
                          <w:marTop w:val="0"/>
                          <w:marBottom w:val="10"/>
                          <w:divBdr>
                            <w:top w:val="none" w:sz="0" w:space="0" w:color="auto"/>
                            <w:left w:val="none" w:sz="0" w:space="0" w:color="auto"/>
                            <w:bottom w:val="none" w:sz="0" w:space="0" w:color="auto"/>
                            <w:right w:val="none" w:sz="0" w:space="0" w:color="auto"/>
                          </w:divBdr>
                        </w:div>
                        <w:div w:id="499931628">
                          <w:marLeft w:val="0"/>
                          <w:marRight w:val="0"/>
                          <w:marTop w:val="0"/>
                          <w:marBottom w:val="0"/>
                          <w:divBdr>
                            <w:top w:val="none" w:sz="0" w:space="0" w:color="auto"/>
                            <w:left w:val="none" w:sz="0" w:space="0" w:color="auto"/>
                            <w:bottom w:val="none" w:sz="0" w:space="0" w:color="auto"/>
                            <w:right w:val="none" w:sz="0" w:space="0" w:color="auto"/>
                          </w:divBdr>
                          <w:divsChild>
                            <w:div w:id="14406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8698">
                      <w:marLeft w:val="-152"/>
                      <w:marRight w:val="-152"/>
                      <w:marTop w:val="0"/>
                      <w:marBottom w:val="0"/>
                      <w:divBdr>
                        <w:top w:val="none" w:sz="0" w:space="0" w:color="auto"/>
                        <w:left w:val="none" w:sz="0" w:space="0" w:color="auto"/>
                        <w:bottom w:val="none" w:sz="0" w:space="0" w:color="auto"/>
                        <w:right w:val="none" w:sz="0" w:space="0" w:color="auto"/>
                      </w:divBdr>
                      <w:divsChild>
                        <w:div w:id="1619603756">
                          <w:marLeft w:val="-345"/>
                          <w:marRight w:val="0"/>
                          <w:marTop w:val="0"/>
                          <w:marBottom w:val="0"/>
                          <w:divBdr>
                            <w:top w:val="none" w:sz="0" w:space="0" w:color="auto"/>
                            <w:left w:val="none" w:sz="0" w:space="0" w:color="auto"/>
                            <w:bottom w:val="none" w:sz="0" w:space="0" w:color="auto"/>
                            <w:right w:val="none" w:sz="0" w:space="0" w:color="auto"/>
                          </w:divBdr>
                        </w:div>
                        <w:div w:id="1856731256">
                          <w:marLeft w:val="0"/>
                          <w:marRight w:val="-1967"/>
                          <w:marTop w:val="0"/>
                          <w:marBottom w:val="10"/>
                          <w:divBdr>
                            <w:top w:val="none" w:sz="0" w:space="0" w:color="auto"/>
                            <w:left w:val="none" w:sz="0" w:space="0" w:color="auto"/>
                            <w:bottom w:val="none" w:sz="0" w:space="0" w:color="auto"/>
                            <w:right w:val="none" w:sz="0" w:space="0" w:color="auto"/>
                          </w:divBdr>
                        </w:div>
                        <w:div w:id="969019307">
                          <w:marLeft w:val="0"/>
                          <w:marRight w:val="0"/>
                          <w:marTop w:val="0"/>
                          <w:marBottom w:val="0"/>
                          <w:divBdr>
                            <w:top w:val="none" w:sz="0" w:space="0" w:color="auto"/>
                            <w:left w:val="none" w:sz="0" w:space="0" w:color="auto"/>
                            <w:bottom w:val="none" w:sz="0" w:space="0" w:color="auto"/>
                            <w:right w:val="none" w:sz="0" w:space="0" w:color="auto"/>
                          </w:divBdr>
                          <w:divsChild>
                            <w:div w:id="10594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2897">
                      <w:marLeft w:val="-152"/>
                      <w:marRight w:val="-152"/>
                      <w:marTop w:val="0"/>
                      <w:marBottom w:val="0"/>
                      <w:divBdr>
                        <w:top w:val="none" w:sz="0" w:space="0" w:color="auto"/>
                        <w:left w:val="none" w:sz="0" w:space="0" w:color="auto"/>
                        <w:bottom w:val="none" w:sz="0" w:space="0" w:color="auto"/>
                        <w:right w:val="none" w:sz="0" w:space="0" w:color="auto"/>
                      </w:divBdr>
                      <w:divsChild>
                        <w:div w:id="1311054483">
                          <w:marLeft w:val="-345"/>
                          <w:marRight w:val="0"/>
                          <w:marTop w:val="0"/>
                          <w:marBottom w:val="0"/>
                          <w:divBdr>
                            <w:top w:val="none" w:sz="0" w:space="0" w:color="auto"/>
                            <w:left w:val="none" w:sz="0" w:space="0" w:color="auto"/>
                            <w:bottom w:val="none" w:sz="0" w:space="0" w:color="auto"/>
                            <w:right w:val="none" w:sz="0" w:space="0" w:color="auto"/>
                          </w:divBdr>
                        </w:div>
                        <w:div w:id="145174586">
                          <w:marLeft w:val="0"/>
                          <w:marRight w:val="-1967"/>
                          <w:marTop w:val="0"/>
                          <w:marBottom w:val="10"/>
                          <w:divBdr>
                            <w:top w:val="none" w:sz="0" w:space="0" w:color="auto"/>
                            <w:left w:val="none" w:sz="0" w:space="0" w:color="auto"/>
                            <w:bottom w:val="none" w:sz="0" w:space="0" w:color="auto"/>
                            <w:right w:val="none" w:sz="0" w:space="0" w:color="auto"/>
                          </w:divBdr>
                        </w:div>
                        <w:div w:id="1318682425">
                          <w:marLeft w:val="0"/>
                          <w:marRight w:val="0"/>
                          <w:marTop w:val="0"/>
                          <w:marBottom w:val="0"/>
                          <w:divBdr>
                            <w:top w:val="none" w:sz="0" w:space="0" w:color="auto"/>
                            <w:left w:val="none" w:sz="0" w:space="0" w:color="auto"/>
                            <w:bottom w:val="none" w:sz="0" w:space="0" w:color="auto"/>
                            <w:right w:val="none" w:sz="0" w:space="0" w:color="auto"/>
                          </w:divBdr>
                          <w:divsChild>
                            <w:div w:id="6786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1874">
                      <w:marLeft w:val="-152"/>
                      <w:marRight w:val="-152"/>
                      <w:marTop w:val="0"/>
                      <w:marBottom w:val="0"/>
                      <w:divBdr>
                        <w:top w:val="none" w:sz="0" w:space="0" w:color="auto"/>
                        <w:left w:val="none" w:sz="0" w:space="0" w:color="auto"/>
                        <w:bottom w:val="none" w:sz="0" w:space="0" w:color="auto"/>
                        <w:right w:val="none" w:sz="0" w:space="0" w:color="auto"/>
                      </w:divBdr>
                      <w:divsChild>
                        <w:div w:id="33043161">
                          <w:marLeft w:val="-345"/>
                          <w:marRight w:val="0"/>
                          <w:marTop w:val="0"/>
                          <w:marBottom w:val="0"/>
                          <w:divBdr>
                            <w:top w:val="none" w:sz="0" w:space="0" w:color="auto"/>
                            <w:left w:val="none" w:sz="0" w:space="0" w:color="auto"/>
                            <w:bottom w:val="none" w:sz="0" w:space="0" w:color="auto"/>
                            <w:right w:val="none" w:sz="0" w:space="0" w:color="auto"/>
                          </w:divBdr>
                        </w:div>
                        <w:div w:id="1190725072">
                          <w:marLeft w:val="0"/>
                          <w:marRight w:val="0"/>
                          <w:marTop w:val="0"/>
                          <w:marBottom w:val="0"/>
                          <w:divBdr>
                            <w:top w:val="none" w:sz="0" w:space="0" w:color="auto"/>
                            <w:left w:val="none" w:sz="0" w:space="0" w:color="auto"/>
                            <w:bottom w:val="none" w:sz="0" w:space="0" w:color="auto"/>
                            <w:right w:val="none" w:sz="0" w:space="0" w:color="auto"/>
                          </w:divBdr>
                          <w:divsChild>
                            <w:div w:id="14764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200">
                      <w:marLeft w:val="-152"/>
                      <w:marRight w:val="-152"/>
                      <w:marTop w:val="0"/>
                      <w:marBottom w:val="0"/>
                      <w:divBdr>
                        <w:top w:val="none" w:sz="0" w:space="0" w:color="auto"/>
                        <w:left w:val="none" w:sz="0" w:space="0" w:color="auto"/>
                        <w:bottom w:val="none" w:sz="0" w:space="0" w:color="auto"/>
                        <w:right w:val="none" w:sz="0" w:space="0" w:color="auto"/>
                      </w:divBdr>
                      <w:divsChild>
                        <w:div w:id="1616056513">
                          <w:marLeft w:val="-345"/>
                          <w:marRight w:val="0"/>
                          <w:marTop w:val="0"/>
                          <w:marBottom w:val="0"/>
                          <w:divBdr>
                            <w:top w:val="none" w:sz="0" w:space="0" w:color="auto"/>
                            <w:left w:val="none" w:sz="0" w:space="0" w:color="auto"/>
                            <w:bottom w:val="none" w:sz="0" w:space="0" w:color="auto"/>
                            <w:right w:val="none" w:sz="0" w:space="0" w:color="auto"/>
                          </w:divBdr>
                        </w:div>
                        <w:div w:id="1332829545">
                          <w:marLeft w:val="0"/>
                          <w:marRight w:val="-1967"/>
                          <w:marTop w:val="0"/>
                          <w:marBottom w:val="10"/>
                          <w:divBdr>
                            <w:top w:val="none" w:sz="0" w:space="0" w:color="auto"/>
                            <w:left w:val="none" w:sz="0" w:space="0" w:color="auto"/>
                            <w:bottom w:val="none" w:sz="0" w:space="0" w:color="auto"/>
                            <w:right w:val="none" w:sz="0" w:space="0" w:color="auto"/>
                          </w:divBdr>
                        </w:div>
                        <w:div w:id="1143238094">
                          <w:marLeft w:val="0"/>
                          <w:marRight w:val="0"/>
                          <w:marTop w:val="0"/>
                          <w:marBottom w:val="0"/>
                          <w:divBdr>
                            <w:top w:val="none" w:sz="0" w:space="0" w:color="auto"/>
                            <w:left w:val="none" w:sz="0" w:space="0" w:color="auto"/>
                            <w:bottom w:val="none" w:sz="0" w:space="0" w:color="auto"/>
                            <w:right w:val="none" w:sz="0" w:space="0" w:color="auto"/>
                          </w:divBdr>
                          <w:divsChild>
                            <w:div w:id="8310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587">
                      <w:marLeft w:val="-152"/>
                      <w:marRight w:val="-152"/>
                      <w:marTop w:val="0"/>
                      <w:marBottom w:val="0"/>
                      <w:divBdr>
                        <w:top w:val="none" w:sz="0" w:space="0" w:color="auto"/>
                        <w:left w:val="none" w:sz="0" w:space="0" w:color="auto"/>
                        <w:bottom w:val="none" w:sz="0" w:space="0" w:color="auto"/>
                        <w:right w:val="none" w:sz="0" w:space="0" w:color="auto"/>
                      </w:divBdr>
                      <w:divsChild>
                        <w:div w:id="1797680511">
                          <w:marLeft w:val="-345"/>
                          <w:marRight w:val="0"/>
                          <w:marTop w:val="0"/>
                          <w:marBottom w:val="0"/>
                          <w:divBdr>
                            <w:top w:val="none" w:sz="0" w:space="0" w:color="auto"/>
                            <w:left w:val="none" w:sz="0" w:space="0" w:color="auto"/>
                            <w:bottom w:val="none" w:sz="0" w:space="0" w:color="auto"/>
                            <w:right w:val="none" w:sz="0" w:space="0" w:color="auto"/>
                          </w:divBdr>
                        </w:div>
                        <w:div w:id="1166168131">
                          <w:marLeft w:val="0"/>
                          <w:marRight w:val="-1967"/>
                          <w:marTop w:val="0"/>
                          <w:marBottom w:val="10"/>
                          <w:divBdr>
                            <w:top w:val="none" w:sz="0" w:space="0" w:color="auto"/>
                            <w:left w:val="none" w:sz="0" w:space="0" w:color="auto"/>
                            <w:bottom w:val="none" w:sz="0" w:space="0" w:color="auto"/>
                            <w:right w:val="none" w:sz="0" w:space="0" w:color="auto"/>
                          </w:divBdr>
                        </w:div>
                        <w:div w:id="1041590606">
                          <w:marLeft w:val="0"/>
                          <w:marRight w:val="0"/>
                          <w:marTop w:val="0"/>
                          <w:marBottom w:val="0"/>
                          <w:divBdr>
                            <w:top w:val="none" w:sz="0" w:space="0" w:color="auto"/>
                            <w:left w:val="none" w:sz="0" w:space="0" w:color="auto"/>
                            <w:bottom w:val="none" w:sz="0" w:space="0" w:color="auto"/>
                            <w:right w:val="none" w:sz="0" w:space="0" w:color="auto"/>
                          </w:divBdr>
                          <w:divsChild>
                            <w:div w:id="1246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0467">
                      <w:marLeft w:val="-152"/>
                      <w:marRight w:val="-152"/>
                      <w:marTop w:val="0"/>
                      <w:marBottom w:val="0"/>
                      <w:divBdr>
                        <w:top w:val="none" w:sz="0" w:space="0" w:color="auto"/>
                        <w:left w:val="none" w:sz="0" w:space="0" w:color="auto"/>
                        <w:bottom w:val="none" w:sz="0" w:space="0" w:color="auto"/>
                        <w:right w:val="none" w:sz="0" w:space="0" w:color="auto"/>
                      </w:divBdr>
                      <w:divsChild>
                        <w:div w:id="1639215654">
                          <w:marLeft w:val="-345"/>
                          <w:marRight w:val="0"/>
                          <w:marTop w:val="0"/>
                          <w:marBottom w:val="0"/>
                          <w:divBdr>
                            <w:top w:val="none" w:sz="0" w:space="0" w:color="auto"/>
                            <w:left w:val="none" w:sz="0" w:space="0" w:color="auto"/>
                            <w:bottom w:val="none" w:sz="0" w:space="0" w:color="auto"/>
                            <w:right w:val="none" w:sz="0" w:space="0" w:color="auto"/>
                          </w:divBdr>
                        </w:div>
                        <w:div w:id="1061173953">
                          <w:marLeft w:val="0"/>
                          <w:marRight w:val="-1967"/>
                          <w:marTop w:val="0"/>
                          <w:marBottom w:val="10"/>
                          <w:divBdr>
                            <w:top w:val="none" w:sz="0" w:space="0" w:color="auto"/>
                            <w:left w:val="none" w:sz="0" w:space="0" w:color="auto"/>
                            <w:bottom w:val="none" w:sz="0" w:space="0" w:color="auto"/>
                            <w:right w:val="none" w:sz="0" w:space="0" w:color="auto"/>
                          </w:divBdr>
                        </w:div>
                        <w:div w:id="525487963">
                          <w:marLeft w:val="0"/>
                          <w:marRight w:val="0"/>
                          <w:marTop w:val="0"/>
                          <w:marBottom w:val="0"/>
                          <w:divBdr>
                            <w:top w:val="none" w:sz="0" w:space="0" w:color="auto"/>
                            <w:left w:val="none" w:sz="0" w:space="0" w:color="auto"/>
                            <w:bottom w:val="none" w:sz="0" w:space="0" w:color="auto"/>
                            <w:right w:val="none" w:sz="0" w:space="0" w:color="auto"/>
                          </w:divBdr>
                          <w:divsChild>
                            <w:div w:id="3510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1599">
                      <w:marLeft w:val="-152"/>
                      <w:marRight w:val="-152"/>
                      <w:marTop w:val="0"/>
                      <w:marBottom w:val="0"/>
                      <w:divBdr>
                        <w:top w:val="none" w:sz="0" w:space="0" w:color="auto"/>
                        <w:left w:val="none" w:sz="0" w:space="0" w:color="auto"/>
                        <w:bottom w:val="none" w:sz="0" w:space="0" w:color="auto"/>
                        <w:right w:val="none" w:sz="0" w:space="0" w:color="auto"/>
                      </w:divBdr>
                      <w:divsChild>
                        <w:div w:id="1116752387">
                          <w:marLeft w:val="-345"/>
                          <w:marRight w:val="0"/>
                          <w:marTop w:val="0"/>
                          <w:marBottom w:val="0"/>
                          <w:divBdr>
                            <w:top w:val="none" w:sz="0" w:space="0" w:color="auto"/>
                            <w:left w:val="none" w:sz="0" w:space="0" w:color="auto"/>
                            <w:bottom w:val="none" w:sz="0" w:space="0" w:color="auto"/>
                            <w:right w:val="none" w:sz="0" w:space="0" w:color="auto"/>
                          </w:divBdr>
                        </w:div>
                        <w:div w:id="1881479522">
                          <w:marLeft w:val="0"/>
                          <w:marRight w:val="-1967"/>
                          <w:marTop w:val="0"/>
                          <w:marBottom w:val="10"/>
                          <w:divBdr>
                            <w:top w:val="none" w:sz="0" w:space="0" w:color="auto"/>
                            <w:left w:val="none" w:sz="0" w:space="0" w:color="auto"/>
                            <w:bottom w:val="none" w:sz="0" w:space="0" w:color="auto"/>
                            <w:right w:val="none" w:sz="0" w:space="0" w:color="auto"/>
                          </w:divBdr>
                        </w:div>
                        <w:div w:id="977219790">
                          <w:marLeft w:val="0"/>
                          <w:marRight w:val="0"/>
                          <w:marTop w:val="0"/>
                          <w:marBottom w:val="0"/>
                          <w:divBdr>
                            <w:top w:val="none" w:sz="0" w:space="0" w:color="auto"/>
                            <w:left w:val="none" w:sz="0" w:space="0" w:color="auto"/>
                            <w:bottom w:val="none" w:sz="0" w:space="0" w:color="auto"/>
                            <w:right w:val="none" w:sz="0" w:space="0" w:color="auto"/>
                          </w:divBdr>
                          <w:divsChild>
                            <w:div w:id="12845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147">
                      <w:marLeft w:val="-152"/>
                      <w:marRight w:val="-152"/>
                      <w:marTop w:val="0"/>
                      <w:marBottom w:val="0"/>
                      <w:divBdr>
                        <w:top w:val="none" w:sz="0" w:space="0" w:color="auto"/>
                        <w:left w:val="none" w:sz="0" w:space="0" w:color="auto"/>
                        <w:bottom w:val="none" w:sz="0" w:space="0" w:color="auto"/>
                        <w:right w:val="none" w:sz="0" w:space="0" w:color="auto"/>
                      </w:divBdr>
                      <w:divsChild>
                        <w:div w:id="31423891">
                          <w:marLeft w:val="-345"/>
                          <w:marRight w:val="0"/>
                          <w:marTop w:val="0"/>
                          <w:marBottom w:val="0"/>
                          <w:divBdr>
                            <w:top w:val="none" w:sz="0" w:space="0" w:color="auto"/>
                            <w:left w:val="none" w:sz="0" w:space="0" w:color="auto"/>
                            <w:bottom w:val="none" w:sz="0" w:space="0" w:color="auto"/>
                            <w:right w:val="none" w:sz="0" w:space="0" w:color="auto"/>
                          </w:divBdr>
                        </w:div>
                        <w:div w:id="668368478">
                          <w:marLeft w:val="0"/>
                          <w:marRight w:val="-1967"/>
                          <w:marTop w:val="0"/>
                          <w:marBottom w:val="10"/>
                          <w:divBdr>
                            <w:top w:val="none" w:sz="0" w:space="0" w:color="auto"/>
                            <w:left w:val="none" w:sz="0" w:space="0" w:color="auto"/>
                            <w:bottom w:val="none" w:sz="0" w:space="0" w:color="auto"/>
                            <w:right w:val="none" w:sz="0" w:space="0" w:color="auto"/>
                          </w:divBdr>
                        </w:div>
                        <w:div w:id="2135637593">
                          <w:marLeft w:val="0"/>
                          <w:marRight w:val="0"/>
                          <w:marTop w:val="0"/>
                          <w:marBottom w:val="0"/>
                          <w:divBdr>
                            <w:top w:val="none" w:sz="0" w:space="0" w:color="auto"/>
                            <w:left w:val="none" w:sz="0" w:space="0" w:color="auto"/>
                            <w:bottom w:val="none" w:sz="0" w:space="0" w:color="auto"/>
                            <w:right w:val="none" w:sz="0" w:space="0" w:color="auto"/>
                          </w:divBdr>
                          <w:divsChild>
                            <w:div w:id="180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8868">
                      <w:marLeft w:val="-152"/>
                      <w:marRight w:val="-152"/>
                      <w:marTop w:val="0"/>
                      <w:marBottom w:val="0"/>
                      <w:divBdr>
                        <w:top w:val="none" w:sz="0" w:space="0" w:color="auto"/>
                        <w:left w:val="none" w:sz="0" w:space="0" w:color="auto"/>
                        <w:bottom w:val="none" w:sz="0" w:space="0" w:color="auto"/>
                        <w:right w:val="none" w:sz="0" w:space="0" w:color="auto"/>
                      </w:divBdr>
                      <w:divsChild>
                        <w:div w:id="1566061839">
                          <w:marLeft w:val="-345"/>
                          <w:marRight w:val="0"/>
                          <w:marTop w:val="0"/>
                          <w:marBottom w:val="0"/>
                          <w:divBdr>
                            <w:top w:val="none" w:sz="0" w:space="0" w:color="auto"/>
                            <w:left w:val="none" w:sz="0" w:space="0" w:color="auto"/>
                            <w:bottom w:val="none" w:sz="0" w:space="0" w:color="auto"/>
                            <w:right w:val="none" w:sz="0" w:space="0" w:color="auto"/>
                          </w:divBdr>
                        </w:div>
                        <w:div w:id="2000305289">
                          <w:marLeft w:val="0"/>
                          <w:marRight w:val="0"/>
                          <w:marTop w:val="0"/>
                          <w:marBottom w:val="0"/>
                          <w:divBdr>
                            <w:top w:val="none" w:sz="0" w:space="0" w:color="auto"/>
                            <w:left w:val="none" w:sz="0" w:space="0" w:color="auto"/>
                            <w:bottom w:val="none" w:sz="0" w:space="0" w:color="auto"/>
                            <w:right w:val="none" w:sz="0" w:space="0" w:color="auto"/>
                          </w:divBdr>
                          <w:divsChild>
                            <w:div w:id="5954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693">
                      <w:marLeft w:val="-152"/>
                      <w:marRight w:val="-152"/>
                      <w:marTop w:val="0"/>
                      <w:marBottom w:val="0"/>
                      <w:divBdr>
                        <w:top w:val="none" w:sz="0" w:space="0" w:color="auto"/>
                        <w:left w:val="none" w:sz="0" w:space="0" w:color="auto"/>
                        <w:bottom w:val="none" w:sz="0" w:space="0" w:color="auto"/>
                        <w:right w:val="none" w:sz="0" w:space="0" w:color="auto"/>
                      </w:divBdr>
                      <w:divsChild>
                        <w:div w:id="882716702">
                          <w:marLeft w:val="-345"/>
                          <w:marRight w:val="0"/>
                          <w:marTop w:val="0"/>
                          <w:marBottom w:val="0"/>
                          <w:divBdr>
                            <w:top w:val="none" w:sz="0" w:space="0" w:color="auto"/>
                            <w:left w:val="none" w:sz="0" w:space="0" w:color="auto"/>
                            <w:bottom w:val="none" w:sz="0" w:space="0" w:color="auto"/>
                            <w:right w:val="none" w:sz="0" w:space="0" w:color="auto"/>
                          </w:divBdr>
                        </w:div>
                        <w:div w:id="238833381">
                          <w:marLeft w:val="0"/>
                          <w:marRight w:val="-1967"/>
                          <w:marTop w:val="0"/>
                          <w:marBottom w:val="10"/>
                          <w:divBdr>
                            <w:top w:val="none" w:sz="0" w:space="0" w:color="auto"/>
                            <w:left w:val="none" w:sz="0" w:space="0" w:color="auto"/>
                            <w:bottom w:val="none" w:sz="0" w:space="0" w:color="auto"/>
                            <w:right w:val="none" w:sz="0" w:space="0" w:color="auto"/>
                          </w:divBdr>
                        </w:div>
                        <w:div w:id="1617172530">
                          <w:marLeft w:val="0"/>
                          <w:marRight w:val="0"/>
                          <w:marTop w:val="0"/>
                          <w:marBottom w:val="0"/>
                          <w:divBdr>
                            <w:top w:val="none" w:sz="0" w:space="0" w:color="auto"/>
                            <w:left w:val="none" w:sz="0" w:space="0" w:color="auto"/>
                            <w:bottom w:val="none" w:sz="0" w:space="0" w:color="auto"/>
                            <w:right w:val="none" w:sz="0" w:space="0" w:color="auto"/>
                          </w:divBdr>
                          <w:divsChild>
                            <w:div w:id="1113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4063">
                      <w:marLeft w:val="-152"/>
                      <w:marRight w:val="-152"/>
                      <w:marTop w:val="0"/>
                      <w:marBottom w:val="0"/>
                      <w:divBdr>
                        <w:top w:val="none" w:sz="0" w:space="0" w:color="auto"/>
                        <w:left w:val="none" w:sz="0" w:space="0" w:color="auto"/>
                        <w:bottom w:val="none" w:sz="0" w:space="0" w:color="auto"/>
                        <w:right w:val="none" w:sz="0" w:space="0" w:color="auto"/>
                      </w:divBdr>
                      <w:divsChild>
                        <w:div w:id="1145968952">
                          <w:marLeft w:val="-345"/>
                          <w:marRight w:val="0"/>
                          <w:marTop w:val="0"/>
                          <w:marBottom w:val="0"/>
                          <w:divBdr>
                            <w:top w:val="none" w:sz="0" w:space="0" w:color="auto"/>
                            <w:left w:val="none" w:sz="0" w:space="0" w:color="auto"/>
                            <w:bottom w:val="none" w:sz="0" w:space="0" w:color="auto"/>
                            <w:right w:val="none" w:sz="0" w:space="0" w:color="auto"/>
                          </w:divBdr>
                        </w:div>
                        <w:div w:id="395201185">
                          <w:marLeft w:val="0"/>
                          <w:marRight w:val="-1967"/>
                          <w:marTop w:val="0"/>
                          <w:marBottom w:val="10"/>
                          <w:divBdr>
                            <w:top w:val="none" w:sz="0" w:space="0" w:color="auto"/>
                            <w:left w:val="none" w:sz="0" w:space="0" w:color="auto"/>
                            <w:bottom w:val="none" w:sz="0" w:space="0" w:color="auto"/>
                            <w:right w:val="none" w:sz="0" w:space="0" w:color="auto"/>
                          </w:divBdr>
                        </w:div>
                        <w:div w:id="1501626974">
                          <w:marLeft w:val="0"/>
                          <w:marRight w:val="0"/>
                          <w:marTop w:val="0"/>
                          <w:marBottom w:val="0"/>
                          <w:divBdr>
                            <w:top w:val="none" w:sz="0" w:space="0" w:color="auto"/>
                            <w:left w:val="none" w:sz="0" w:space="0" w:color="auto"/>
                            <w:bottom w:val="none" w:sz="0" w:space="0" w:color="auto"/>
                            <w:right w:val="none" w:sz="0" w:space="0" w:color="auto"/>
                          </w:divBdr>
                          <w:divsChild>
                            <w:div w:id="301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3122">
                      <w:marLeft w:val="-152"/>
                      <w:marRight w:val="-152"/>
                      <w:marTop w:val="0"/>
                      <w:marBottom w:val="0"/>
                      <w:divBdr>
                        <w:top w:val="none" w:sz="0" w:space="0" w:color="auto"/>
                        <w:left w:val="none" w:sz="0" w:space="0" w:color="auto"/>
                        <w:bottom w:val="none" w:sz="0" w:space="0" w:color="auto"/>
                        <w:right w:val="none" w:sz="0" w:space="0" w:color="auto"/>
                      </w:divBdr>
                      <w:divsChild>
                        <w:div w:id="29452350">
                          <w:marLeft w:val="-345"/>
                          <w:marRight w:val="0"/>
                          <w:marTop w:val="0"/>
                          <w:marBottom w:val="0"/>
                          <w:divBdr>
                            <w:top w:val="none" w:sz="0" w:space="0" w:color="auto"/>
                            <w:left w:val="none" w:sz="0" w:space="0" w:color="auto"/>
                            <w:bottom w:val="none" w:sz="0" w:space="0" w:color="auto"/>
                            <w:right w:val="none" w:sz="0" w:space="0" w:color="auto"/>
                          </w:divBdr>
                        </w:div>
                        <w:div w:id="713695405">
                          <w:marLeft w:val="0"/>
                          <w:marRight w:val="-1967"/>
                          <w:marTop w:val="0"/>
                          <w:marBottom w:val="10"/>
                          <w:divBdr>
                            <w:top w:val="none" w:sz="0" w:space="0" w:color="auto"/>
                            <w:left w:val="none" w:sz="0" w:space="0" w:color="auto"/>
                            <w:bottom w:val="none" w:sz="0" w:space="0" w:color="auto"/>
                            <w:right w:val="none" w:sz="0" w:space="0" w:color="auto"/>
                          </w:divBdr>
                        </w:div>
                        <w:div w:id="667489983">
                          <w:marLeft w:val="0"/>
                          <w:marRight w:val="0"/>
                          <w:marTop w:val="0"/>
                          <w:marBottom w:val="0"/>
                          <w:divBdr>
                            <w:top w:val="none" w:sz="0" w:space="0" w:color="auto"/>
                            <w:left w:val="none" w:sz="0" w:space="0" w:color="auto"/>
                            <w:bottom w:val="none" w:sz="0" w:space="0" w:color="auto"/>
                            <w:right w:val="none" w:sz="0" w:space="0" w:color="auto"/>
                          </w:divBdr>
                          <w:divsChild>
                            <w:div w:id="803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28">
                      <w:marLeft w:val="-152"/>
                      <w:marRight w:val="-152"/>
                      <w:marTop w:val="0"/>
                      <w:marBottom w:val="0"/>
                      <w:divBdr>
                        <w:top w:val="none" w:sz="0" w:space="0" w:color="auto"/>
                        <w:left w:val="none" w:sz="0" w:space="0" w:color="auto"/>
                        <w:bottom w:val="none" w:sz="0" w:space="0" w:color="auto"/>
                        <w:right w:val="none" w:sz="0" w:space="0" w:color="auto"/>
                      </w:divBdr>
                      <w:divsChild>
                        <w:div w:id="1650548085">
                          <w:marLeft w:val="-345"/>
                          <w:marRight w:val="0"/>
                          <w:marTop w:val="0"/>
                          <w:marBottom w:val="0"/>
                          <w:divBdr>
                            <w:top w:val="none" w:sz="0" w:space="0" w:color="auto"/>
                            <w:left w:val="none" w:sz="0" w:space="0" w:color="auto"/>
                            <w:bottom w:val="none" w:sz="0" w:space="0" w:color="auto"/>
                            <w:right w:val="none" w:sz="0" w:space="0" w:color="auto"/>
                          </w:divBdr>
                        </w:div>
                        <w:div w:id="1708796413">
                          <w:marLeft w:val="0"/>
                          <w:marRight w:val="-1967"/>
                          <w:marTop w:val="0"/>
                          <w:marBottom w:val="10"/>
                          <w:divBdr>
                            <w:top w:val="none" w:sz="0" w:space="0" w:color="auto"/>
                            <w:left w:val="none" w:sz="0" w:space="0" w:color="auto"/>
                            <w:bottom w:val="none" w:sz="0" w:space="0" w:color="auto"/>
                            <w:right w:val="none" w:sz="0" w:space="0" w:color="auto"/>
                          </w:divBdr>
                        </w:div>
                        <w:div w:id="2036735268">
                          <w:marLeft w:val="0"/>
                          <w:marRight w:val="0"/>
                          <w:marTop w:val="0"/>
                          <w:marBottom w:val="0"/>
                          <w:divBdr>
                            <w:top w:val="none" w:sz="0" w:space="0" w:color="auto"/>
                            <w:left w:val="none" w:sz="0" w:space="0" w:color="auto"/>
                            <w:bottom w:val="none" w:sz="0" w:space="0" w:color="auto"/>
                            <w:right w:val="none" w:sz="0" w:space="0" w:color="auto"/>
                          </w:divBdr>
                          <w:divsChild>
                            <w:div w:id="1383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1720">
                      <w:marLeft w:val="-152"/>
                      <w:marRight w:val="-152"/>
                      <w:marTop w:val="0"/>
                      <w:marBottom w:val="0"/>
                      <w:divBdr>
                        <w:top w:val="none" w:sz="0" w:space="0" w:color="auto"/>
                        <w:left w:val="none" w:sz="0" w:space="0" w:color="auto"/>
                        <w:bottom w:val="none" w:sz="0" w:space="0" w:color="auto"/>
                        <w:right w:val="none" w:sz="0" w:space="0" w:color="auto"/>
                      </w:divBdr>
                      <w:divsChild>
                        <w:div w:id="1567757795">
                          <w:marLeft w:val="-345"/>
                          <w:marRight w:val="0"/>
                          <w:marTop w:val="0"/>
                          <w:marBottom w:val="0"/>
                          <w:divBdr>
                            <w:top w:val="none" w:sz="0" w:space="0" w:color="auto"/>
                            <w:left w:val="none" w:sz="0" w:space="0" w:color="auto"/>
                            <w:bottom w:val="none" w:sz="0" w:space="0" w:color="auto"/>
                            <w:right w:val="none" w:sz="0" w:space="0" w:color="auto"/>
                          </w:divBdr>
                        </w:div>
                        <w:div w:id="728528516">
                          <w:marLeft w:val="0"/>
                          <w:marRight w:val="-1967"/>
                          <w:marTop w:val="0"/>
                          <w:marBottom w:val="10"/>
                          <w:divBdr>
                            <w:top w:val="none" w:sz="0" w:space="0" w:color="auto"/>
                            <w:left w:val="none" w:sz="0" w:space="0" w:color="auto"/>
                            <w:bottom w:val="none" w:sz="0" w:space="0" w:color="auto"/>
                            <w:right w:val="none" w:sz="0" w:space="0" w:color="auto"/>
                          </w:divBdr>
                        </w:div>
                        <w:div w:id="1993017962">
                          <w:marLeft w:val="0"/>
                          <w:marRight w:val="0"/>
                          <w:marTop w:val="0"/>
                          <w:marBottom w:val="0"/>
                          <w:divBdr>
                            <w:top w:val="none" w:sz="0" w:space="0" w:color="auto"/>
                            <w:left w:val="none" w:sz="0" w:space="0" w:color="auto"/>
                            <w:bottom w:val="none" w:sz="0" w:space="0" w:color="auto"/>
                            <w:right w:val="none" w:sz="0" w:space="0" w:color="auto"/>
                          </w:divBdr>
                          <w:divsChild>
                            <w:div w:id="15038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432">
                      <w:marLeft w:val="-152"/>
                      <w:marRight w:val="-152"/>
                      <w:marTop w:val="0"/>
                      <w:marBottom w:val="0"/>
                      <w:divBdr>
                        <w:top w:val="none" w:sz="0" w:space="0" w:color="auto"/>
                        <w:left w:val="none" w:sz="0" w:space="0" w:color="auto"/>
                        <w:bottom w:val="none" w:sz="0" w:space="0" w:color="auto"/>
                        <w:right w:val="none" w:sz="0" w:space="0" w:color="auto"/>
                      </w:divBdr>
                      <w:divsChild>
                        <w:div w:id="2015524370">
                          <w:marLeft w:val="-345"/>
                          <w:marRight w:val="0"/>
                          <w:marTop w:val="0"/>
                          <w:marBottom w:val="0"/>
                          <w:divBdr>
                            <w:top w:val="none" w:sz="0" w:space="0" w:color="auto"/>
                            <w:left w:val="none" w:sz="0" w:space="0" w:color="auto"/>
                            <w:bottom w:val="none" w:sz="0" w:space="0" w:color="auto"/>
                            <w:right w:val="none" w:sz="0" w:space="0" w:color="auto"/>
                          </w:divBdr>
                        </w:div>
                        <w:div w:id="1306202553">
                          <w:marLeft w:val="0"/>
                          <w:marRight w:val="-1967"/>
                          <w:marTop w:val="0"/>
                          <w:marBottom w:val="10"/>
                          <w:divBdr>
                            <w:top w:val="none" w:sz="0" w:space="0" w:color="auto"/>
                            <w:left w:val="none" w:sz="0" w:space="0" w:color="auto"/>
                            <w:bottom w:val="none" w:sz="0" w:space="0" w:color="auto"/>
                            <w:right w:val="none" w:sz="0" w:space="0" w:color="auto"/>
                          </w:divBdr>
                        </w:div>
                        <w:div w:id="4602395">
                          <w:marLeft w:val="0"/>
                          <w:marRight w:val="0"/>
                          <w:marTop w:val="0"/>
                          <w:marBottom w:val="0"/>
                          <w:divBdr>
                            <w:top w:val="none" w:sz="0" w:space="0" w:color="auto"/>
                            <w:left w:val="none" w:sz="0" w:space="0" w:color="auto"/>
                            <w:bottom w:val="none" w:sz="0" w:space="0" w:color="auto"/>
                            <w:right w:val="none" w:sz="0" w:space="0" w:color="auto"/>
                          </w:divBdr>
                          <w:divsChild>
                            <w:div w:id="1652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7855">
                      <w:marLeft w:val="-152"/>
                      <w:marRight w:val="-152"/>
                      <w:marTop w:val="0"/>
                      <w:marBottom w:val="0"/>
                      <w:divBdr>
                        <w:top w:val="none" w:sz="0" w:space="0" w:color="auto"/>
                        <w:left w:val="none" w:sz="0" w:space="0" w:color="auto"/>
                        <w:bottom w:val="none" w:sz="0" w:space="0" w:color="auto"/>
                        <w:right w:val="none" w:sz="0" w:space="0" w:color="auto"/>
                      </w:divBdr>
                      <w:divsChild>
                        <w:div w:id="2021348694">
                          <w:marLeft w:val="-345"/>
                          <w:marRight w:val="0"/>
                          <w:marTop w:val="0"/>
                          <w:marBottom w:val="0"/>
                          <w:divBdr>
                            <w:top w:val="none" w:sz="0" w:space="0" w:color="auto"/>
                            <w:left w:val="none" w:sz="0" w:space="0" w:color="auto"/>
                            <w:bottom w:val="none" w:sz="0" w:space="0" w:color="auto"/>
                            <w:right w:val="none" w:sz="0" w:space="0" w:color="auto"/>
                          </w:divBdr>
                        </w:div>
                        <w:div w:id="1929465482">
                          <w:marLeft w:val="0"/>
                          <w:marRight w:val="-1967"/>
                          <w:marTop w:val="0"/>
                          <w:marBottom w:val="10"/>
                          <w:divBdr>
                            <w:top w:val="none" w:sz="0" w:space="0" w:color="auto"/>
                            <w:left w:val="none" w:sz="0" w:space="0" w:color="auto"/>
                            <w:bottom w:val="none" w:sz="0" w:space="0" w:color="auto"/>
                            <w:right w:val="none" w:sz="0" w:space="0" w:color="auto"/>
                          </w:divBdr>
                        </w:div>
                        <w:div w:id="134958751">
                          <w:marLeft w:val="0"/>
                          <w:marRight w:val="0"/>
                          <w:marTop w:val="0"/>
                          <w:marBottom w:val="0"/>
                          <w:divBdr>
                            <w:top w:val="none" w:sz="0" w:space="0" w:color="auto"/>
                            <w:left w:val="none" w:sz="0" w:space="0" w:color="auto"/>
                            <w:bottom w:val="none" w:sz="0" w:space="0" w:color="auto"/>
                            <w:right w:val="none" w:sz="0" w:space="0" w:color="auto"/>
                          </w:divBdr>
                          <w:divsChild>
                            <w:div w:id="578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452">
                      <w:marLeft w:val="-152"/>
                      <w:marRight w:val="-152"/>
                      <w:marTop w:val="0"/>
                      <w:marBottom w:val="0"/>
                      <w:divBdr>
                        <w:top w:val="none" w:sz="0" w:space="0" w:color="auto"/>
                        <w:left w:val="none" w:sz="0" w:space="0" w:color="auto"/>
                        <w:bottom w:val="none" w:sz="0" w:space="0" w:color="auto"/>
                        <w:right w:val="none" w:sz="0" w:space="0" w:color="auto"/>
                      </w:divBdr>
                      <w:divsChild>
                        <w:div w:id="435060202">
                          <w:marLeft w:val="-345"/>
                          <w:marRight w:val="0"/>
                          <w:marTop w:val="0"/>
                          <w:marBottom w:val="0"/>
                          <w:divBdr>
                            <w:top w:val="none" w:sz="0" w:space="0" w:color="auto"/>
                            <w:left w:val="none" w:sz="0" w:space="0" w:color="auto"/>
                            <w:bottom w:val="none" w:sz="0" w:space="0" w:color="auto"/>
                            <w:right w:val="none" w:sz="0" w:space="0" w:color="auto"/>
                          </w:divBdr>
                        </w:div>
                        <w:div w:id="903102577">
                          <w:marLeft w:val="0"/>
                          <w:marRight w:val="-1967"/>
                          <w:marTop w:val="0"/>
                          <w:marBottom w:val="10"/>
                          <w:divBdr>
                            <w:top w:val="none" w:sz="0" w:space="0" w:color="auto"/>
                            <w:left w:val="none" w:sz="0" w:space="0" w:color="auto"/>
                            <w:bottom w:val="none" w:sz="0" w:space="0" w:color="auto"/>
                            <w:right w:val="none" w:sz="0" w:space="0" w:color="auto"/>
                          </w:divBdr>
                        </w:div>
                        <w:div w:id="767458999">
                          <w:marLeft w:val="0"/>
                          <w:marRight w:val="0"/>
                          <w:marTop w:val="0"/>
                          <w:marBottom w:val="0"/>
                          <w:divBdr>
                            <w:top w:val="none" w:sz="0" w:space="0" w:color="auto"/>
                            <w:left w:val="none" w:sz="0" w:space="0" w:color="auto"/>
                            <w:bottom w:val="none" w:sz="0" w:space="0" w:color="auto"/>
                            <w:right w:val="none" w:sz="0" w:space="0" w:color="auto"/>
                          </w:divBdr>
                          <w:divsChild>
                            <w:div w:id="14535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2870">
                      <w:marLeft w:val="-152"/>
                      <w:marRight w:val="-152"/>
                      <w:marTop w:val="0"/>
                      <w:marBottom w:val="0"/>
                      <w:divBdr>
                        <w:top w:val="none" w:sz="0" w:space="0" w:color="auto"/>
                        <w:left w:val="none" w:sz="0" w:space="0" w:color="auto"/>
                        <w:bottom w:val="none" w:sz="0" w:space="0" w:color="auto"/>
                        <w:right w:val="none" w:sz="0" w:space="0" w:color="auto"/>
                      </w:divBdr>
                      <w:divsChild>
                        <w:div w:id="1810317771">
                          <w:marLeft w:val="0"/>
                          <w:marRight w:val="0"/>
                          <w:marTop w:val="0"/>
                          <w:marBottom w:val="0"/>
                          <w:divBdr>
                            <w:top w:val="none" w:sz="0" w:space="0" w:color="auto"/>
                            <w:left w:val="none" w:sz="0" w:space="0" w:color="auto"/>
                            <w:bottom w:val="none" w:sz="0" w:space="0" w:color="auto"/>
                            <w:right w:val="none" w:sz="0" w:space="0" w:color="auto"/>
                          </w:divBdr>
                        </w:div>
                      </w:divsChild>
                    </w:div>
                    <w:div w:id="793138502">
                      <w:marLeft w:val="-152"/>
                      <w:marRight w:val="-152"/>
                      <w:marTop w:val="0"/>
                      <w:marBottom w:val="0"/>
                      <w:divBdr>
                        <w:top w:val="none" w:sz="0" w:space="0" w:color="auto"/>
                        <w:left w:val="none" w:sz="0" w:space="0" w:color="auto"/>
                        <w:bottom w:val="none" w:sz="0" w:space="0" w:color="auto"/>
                        <w:right w:val="none" w:sz="0" w:space="0" w:color="auto"/>
                      </w:divBdr>
                      <w:divsChild>
                        <w:div w:id="844171219">
                          <w:marLeft w:val="0"/>
                          <w:marRight w:val="0"/>
                          <w:marTop w:val="0"/>
                          <w:marBottom w:val="0"/>
                          <w:divBdr>
                            <w:top w:val="none" w:sz="0" w:space="0" w:color="auto"/>
                            <w:left w:val="none" w:sz="0" w:space="0" w:color="auto"/>
                            <w:bottom w:val="none" w:sz="0" w:space="0" w:color="auto"/>
                            <w:right w:val="none" w:sz="0" w:space="0" w:color="auto"/>
                          </w:divBdr>
                        </w:div>
                      </w:divsChild>
                    </w:div>
                    <w:div w:id="124860827">
                      <w:marLeft w:val="-152"/>
                      <w:marRight w:val="-152"/>
                      <w:marTop w:val="0"/>
                      <w:marBottom w:val="0"/>
                      <w:divBdr>
                        <w:top w:val="none" w:sz="0" w:space="0" w:color="auto"/>
                        <w:left w:val="none" w:sz="0" w:space="0" w:color="auto"/>
                        <w:bottom w:val="none" w:sz="0" w:space="0" w:color="auto"/>
                        <w:right w:val="none" w:sz="0" w:space="0" w:color="auto"/>
                      </w:divBdr>
                      <w:divsChild>
                        <w:div w:id="79134151">
                          <w:marLeft w:val="-345"/>
                          <w:marRight w:val="0"/>
                          <w:marTop w:val="0"/>
                          <w:marBottom w:val="0"/>
                          <w:divBdr>
                            <w:top w:val="none" w:sz="0" w:space="0" w:color="auto"/>
                            <w:left w:val="none" w:sz="0" w:space="0" w:color="auto"/>
                            <w:bottom w:val="none" w:sz="0" w:space="0" w:color="auto"/>
                            <w:right w:val="none" w:sz="0" w:space="0" w:color="auto"/>
                          </w:divBdr>
                        </w:div>
                        <w:div w:id="560210069">
                          <w:marLeft w:val="0"/>
                          <w:marRight w:val="0"/>
                          <w:marTop w:val="0"/>
                          <w:marBottom w:val="0"/>
                          <w:divBdr>
                            <w:top w:val="none" w:sz="0" w:space="0" w:color="auto"/>
                            <w:left w:val="none" w:sz="0" w:space="0" w:color="auto"/>
                            <w:bottom w:val="none" w:sz="0" w:space="0" w:color="auto"/>
                            <w:right w:val="none" w:sz="0" w:space="0" w:color="auto"/>
                          </w:divBdr>
                          <w:divsChild>
                            <w:div w:id="1480267963">
                              <w:marLeft w:val="0"/>
                              <w:marRight w:val="0"/>
                              <w:marTop w:val="0"/>
                              <w:marBottom w:val="0"/>
                              <w:divBdr>
                                <w:top w:val="none" w:sz="0" w:space="0" w:color="auto"/>
                                <w:left w:val="none" w:sz="0" w:space="0" w:color="auto"/>
                                <w:bottom w:val="none" w:sz="0" w:space="0" w:color="auto"/>
                                <w:right w:val="none" w:sz="0" w:space="0" w:color="auto"/>
                              </w:divBdr>
                            </w:div>
                            <w:div w:id="1574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5235">
                      <w:marLeft w:val="-152"/>
                      <w:marRight w:val="-152"/>
                      <w:marTop w:val="0"/>
                      <w:marBottom w:val="0"/>
                      <w:divBdr>
                        <w:top w:val="none" w:sz="0" w:space="0" w:color="auto"/>
                        <w:left w:val="none" w:sz="0" w:space="0" w:color="auto"/>
                        <w:bottom w:val="none" w:sz="0" w:space="0" w:color="auto"/>
                        <w:right w:val="none" w:sz="0" w:space="0" w:color="auto"/>
                      </w:divBdr>
                      <w:divsChild>
                        <w:div w:id="40131763">
                          <w:marLeft w:val="-345"/>
                          <w:marRight w:val="0"/>
                          <w:marTop w:val="0"/>
                          <w:marBottom w:val="0"/>
                          <w:divBdr>
                            <w:top w:val="none" w:sz="0" w:space="0" w:color="auto"/>
                            <w:left w:val="none" w:sz="0" w:space="0" w:color="auto"/>
                            <w:bottom w:val="none" w:sz="0" w:space="0" w:color="auto"/>
                            <w:right w:val="none" w:sz="0" w:space="0" w:color="auto"/>
                          </w:divBdr>
                        </w:div>
                        <w:div w:id="1784885207">
                          <w:marLeft w:val="0"/>
                          <w:marRight w:val="0"/>
                          <w:marTop w:val="0"/>
                          <w:marBottom w:val="0"/>
                          <w:divBdr>
                            <w:top w:val="none" w:sz="0" w:space="0" w:color="auto"/>
                            <w:left w:val="none" w:sz="0" w:space="0" w:color="auto"/>
                            <w:bottom w:val="none" w:sz="0" w:space="0" w:color="auto"/>
                            <w:right w:val="none" w:sz="0" w:space="0" w:color="auto"/>
                          </w:divBdr>
                          <w:divsChild>
                            <w:div w:id="1838764930">
                              <w:marLeft w:val="0"/>
                              <w:marRight w:val="0"/>
                              <w:marTop w:val="0"/>
                              <w:marBottom w:val="0"/>
                              <w:divBdr>
                                <w:top w:val="none" w:sz="0" w:space="0" w:color="auto"/>
                                <w:left w:val="none" w:sz="0" w:space="0" w:color="auto"/>
                                <w:bottom w:val="none" w:sz="0" w:space="0" w:color="auto"/>
                                <w:right w:val="none" w:sz="0" w:space="0" w:color="auto"/>
                              </w:divBdr>
                            </w:div>
                            <w:div w:id="889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1374">
                      <w:marLeft w:val="-152"/>
                      <w:marRight w:val="-152"/>
                      <w:marTop w:val="0"/>
                      <w:marBottom w:val="0"/>
                      <w:divBdr>
                        <w:top w:val="none" w:sz="0" w:space="0" w:color="auto"/>
                        <w:left w:val="none" w:sz="0" w:space="0" w:color="auto"/>
                        <w:bottom w:val="none" w:sz="0" w:space="0" w:color="auto"/>
                        <w:right w:val="none" w:sz="0" w:space="0" w:color="auto"/>
                      </w:divBdr>
                      <w:divsChild>
                        <w:div w:id="38092934">
                          <w:marLeft w:val="-345"/>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sChild>
                            <w:div w:id="1897860749">
                              <w:marLeft w:val="0"/>
                              <w:marRight w:val="0"/>
                              <w:marTop w:val="0"/>
                              <w:marBottom w:val="0"/>
                              <w:divBdr>
                                <w:top w:val="none" w:sz="0" w:space="0" w:color="auto"/>
                                <w:left w:val="none" w:sz="0" w:space="0" w:color="auto"/>
                                <w:bottom w:val="none" w:sz="0" w:space="0" w:color="auto"/>
                                <w:right w:val="none" w:sz="0" w:space="0" w:color="auto"/>
                              </w:divBdr>
                            </w:div>
                            <w:div w:id="11796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195">
                      <w:marLeft w:val="-152"/>
                      <w:marRight w:val="-152"/>
                      <w:marTop w:val="0"/>
                      <w:marBottom w:val="0"/>
                      <w:divBdr>
                        <w:top w:val="none" w:sz="0" w:space="0" w:color="auto"/>
                        <w:left w:val="none" w:sz="0" w:space="0" w:color="auto"/>
                        <w:bottom w:val="none" w:sz="0" w:space="0" w:color="auto"/>
                        <w:right w:val="none" w:sz="0" w:space="0" w:color="auto"/>
                      </w:divBdr>
                      <w:divsChild>
                        <w:div w:id="644705868">
                          <w:marLeft w:val="-345"/>
                          <w:marRight w:val="0"/>
                          <w:marTop w:val="0"/>
                          <w:marBottom w:val="0"/>
                          <w:divBdr>
                            <w:top w:val="none" w:sz="0" w:space="0" w:color="auto"/>
                            <w:left w:val="none" w:sz="0" w:space="0" w:color="auto"/>
                            <w:bottom w:val="none" w:sz="0" w:space="0" w:color="auto"/>
                            <w:right w:val="none" w:sz="0" w:space="0" w:color="auto"/>
                          </w:divBdr>
                        </w:div>
                        <w:div w:id="789057655">
                          <w:marLeft w:val="0"/>
                          <w:marRight w:val="0"/>
                          <w:marTop w:val="0"/>
                          <w:marBottom w:val="0"/>
                          <w:divBdr>
                            <w:top w:val="none" w:sz="0" w:space="0" w:color="auto"/>
                            <w:left w:val="none" w:sz="0" w:space="0" w:color="auto"/>
                            <w:bottom w:val="none" w:sz="0" w:space="0" w:color="auto"/>
                            <w:right w:val="none" w:sz="0" w:space="0" w:color="auto"/>
                          </w:divBdr>
                          <w:divsChild>
                            <w:div w:id="19742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8508</Characters>
  <Application>Microsoft Office Word</Application>
  <DocSecurity>0</DocSecurity>
  <Lines>70</Lines>
  <Paragraphs>19</Paragraphs>
  <ScaleCrop>false</ScaleCrop>
  <Company>work</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2020-03-17T05:25:00Z</dcterms:created>
  <dcterms:modified xsi:type="dcterms:W3CDTF">2020-03-17T05:27:00Z</dcterms:modified>
</cp:coreProperties>
</file>